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4E11" w:rsidRDefault="00262225">
      <w:pPr>
        <w:pStyle w:val="BodyText"/>
        <w:ind w:left="3871"/>
        <w:rPr>
          <w:rFonts w:ascii="Times New Roman"/>
          <w:sz w:val="20"/>
        </w:rPr>
      </w:pPr>
      <w:r>
        <w:rPr>
          <w:rFonts w:ascii="Times New Roman"/>
          <w:noProof/>
          <w:sz w:val="20"/>
          <w:lang w:val="en-GB" w:eastAsia="en-GB" w:bidi="ar-SA"/>
        </w:rPr>
        <w:drawing>
          <wp:inline distT="0" distB="0" distL="0" distR="0" wp14:anchorId="6192011F" wp14:editId="4242130A">
            <wp:extent cx="2135777" cy="571500"/>
            <wp:effectExtent l="0" t="0" r="0" b="0"/>
            <wp:docPr id="1" name="image1.jpeg" descr="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a logo"/>
                    <pic:cNvPicPr/>
                  </pic:nvPicPr>
                  <pic:blipFill>
                    <a:blip r:embed="rId4" cstate="print"/>
                    <a:stretch>
                      <a:fillRect/>
                    </a:stretch>
                  </pic:blipFill>
                  <pic:spPr>
                    <a:xfrm>
                      <a:off x="0" y="0"/>
                      <a:ext cx="2135777" cy="571500"/>
                    </a:xfrm>
                    <a:prstGeom prst="rect">
                      <a:avLst/>
                    </a:prstGeom>
                  </pic:spPr>
                </pic:pic>
              </a:graphicData>
            </a:graphic>
          </wp:inline>
        </w:drawing>
      </w:r>
    </w:p>
    <w:p w:rsidR="00B84E11" w:rsidRPr="00262225" w:rsidRDefault="00B84E11">
      <w:pPr>
        <w:pStyle w:val="BodyText"/>
        <w:rPr>
          <w:rFonts w:ascii="Times New Roman"/>
          <w:sz w:val="6"/>
          <w:szCs w:val="6"/>
        </w:rPr>
      </w:pPr>
    </w:p>
    <w:p w:rsidR="00B84E11" w:rsidRDefault="00262225">
      <w:pPr>
        <w:spacing w:before="193"/>
        <w:ind w:left="4508"/>
        <w:rPr>
          <w:b/>
          <w:sz w:val="24"/>
        </w:rPr>
      </w:pPr>
      <w:r>
        <w:rPr>
          <w:b/>
          <w:sz w:val="24"/>
        </w:rPr>
        <w:t>Self-Certification Form (SC1)</w:t>
      </w:r>
    </w:p>
    <w:p w:rsidR="00B84E11" w:rsidRDefault="00B84E11">
      <w:pPr>
        <w:pStyle w:val="BodyText"/>
        <w:spacing w:before="11"/>
        <w:rPr>
          <w:b/>
          <w:sz w:val="19"/>
        </w:rPr>
      </w:pPr>
    </w:p>
    <w:p w:rsidR="00B84E11" w:rsidRDefault="00262225">
      <w:pPr>
        <w:pStyle w:val="BodyText"/>
        <w:spacing w:line="453" w:lineRule="auto"/>
        <w:ind w:left="2297" w:right="2119" w:firstLine="352"/>
      </w:pPr>
      <w:r>
        <w:t>Please refer to the Guidance Notes (on reverse page) prior to completion Please complete this form for all sickness absence up to 7 calendar days duration</w:t>
      </w:r>
    </w:p>
    <w:p w:rsidR="00B84E11" w:rsidRDefault="00262225">
      <w:pPr>
        <w:pStyle w:val="Heading1"/>
        <w:spacing w:before="2"/>
        <w:rPr>
          <w:u w:val="none"/>
        </w:rPr>
      </w:pPr>
      <w:r>
        <w:t>Section A: Personal Details</w:t>
      </w:r>
    </w:p>
    <w:p w:rsidR="00B84E11" w:rsidRDefault="00B84E11">
      <w:pPr>
        <w:pStyle w:val="BodyText"/>
        <w:spacing w:before="1"/>
        <w:rPr>
          <w:b/>
          <w:sz w:val="15"/>
        </w:rPr>
      </w:pPr>
    </w:p>
    <w:p w:rsidR="00B84E11" w:rsidRDefault="00262225">
      <w:pPr>
        <w:pStyle w:val="BodyText"/>
        <w:tabs>
          <w:tab w:val="left" w:pos="7737"/>
          <w:tab w:val="left" w:pos="9161"/>
          <w:tab w:val="left" w:pos="10888"/>
        </w:tabs>
        <w:spacing w:before="56" w:line="453" w:lineRule="auto"/>
        <w:ind w:left="103" w:right="775"/>
      </w:pPr>
      <w:r>
        <w:t>Surname:</w:t>
      </w:r>
      <w:r>
        <w:rPr>
          <w:u w:val="single"/>
        </w:rPr>
        <w:t xml:space="preserve"> </w:t>
      </w:r>
      <w:r>
        <w:rPr>
          <w:u w:val="single"/>
        </w:rPr>
        <w:tab/>
      </w:r>
      <w:r>
        <w:t>Title:</w:t>
      </w:r>
      <w:r>
        <w:rPr>
          <w:u w:val="single"/>
        </w:rPr>
        <w:t xml:space="preserve"> </w:t>
      </w:r>
      <w:r>
        <w:rPr>
          <w:u w:val="single"/>
        </w:rPr>
        <w:tab/>
      </w:r>
      <w:r>
        <w:t>(</w:t>
      </w:r>
      <w:proofErr w:type="spellStart"/>
      <w:r>
        <w:t>Mr</w:t>
      </w:r>
      <w:proofErr w:type="spellEnd"/>
      <w:r>
        <w:t>/</w:t>
      </w:r>
      <w:proofErr w:type="spellStart"/>
      <w:r>
        <w:t>Mrs</w:t>
      </w:r>
      <w:proofErr w:type="spellEnd"/>
      <w:r>
        <w:t>/Miss/</w:t>
      </w:r>
      <w:proofErr w:type="spellStart"/>
      <w:r>
        <w:t>Ms</w:t>
      </w:r>
      <w:proofErr w:type="spellEnd"/>
      <w:r>
        <w:t xml:space="preserve">) Forenames: </w:t>
      </w:r>
      <w:r>
        <w:rPr>
          <w:u w:val="single"/>
        </w:rPr>
        <w:t xml:space="preserve"> </w:t>
      </w:r>
      <w:r>
        <w:rPr>
          <w:u w:val="single"/>
        </w:rPr>
        <w:tab/>
      </w:r>
      <w:r>
        <w:rPr>
          <w:u w:val="single"/>
        </w:rPr>
        <w:tab/>
      </w:r>
      <w:r>
        <w:rPr>
          <w:u w:val="single"/>
        </w:rPr>
        <w:tab/>
      </w:r>
    </w:p>
    <w:p w:rsidR="00B84E11" w:rsidRDefault="00262225">
      <w:pPr>
        <w:pStyle w:val="BodyText"/>
        <w:tabs>
          <w:tab w:val="left" w:pos="8570"/>
          <w:tab w:val="left" w:pos="10906"/>
        </w:tabs>
        <w:spacing w:before="3"/>
        <w:ind w:left="103"/>
      </w:pPr>
      <w:r>
        <w:t>Home Address:</w:t>
      </w:r>
      <w:r>
        <w:rPr>
          <w:u w:val="single"/>
        </w:rPr>
        <w:t xml:space="preserve"> </w:t>
      </w:r>
      <w:r>
        <w:rPr>
          <w:u w:val="single"/>
        </w:rPr>
        <w:tab/>
      </w:r>
      <w:r>
        <w:t>Postcode:</w:t>
      </w:r>
      <w:r>
        <w:rPr>
          <w:spacing w:val="-1"/>
        </w:rPr>
        <w:t xml:space="preserve"> </w:t>
      </w:r>
      <w:r>
        <w:rPr>
          <w:u w:val="single"/>
        </w:rPr>
        <w:t xml:space="preserve"> </w:t>
      </w:r>
      <w:r>
        <w:rPr>
          <w:u w:val="single"/>
        </w:rPr>
        <w:tab/>
      </w:r>
    </w:p>
    <w:p w:rsidR="00B84E11" w:rsidRDefault="00B84E11">
      <w:pPr>
        <w:pStyle w:val="BodyText"/>
        <w:spacing w:before="1"/>
        <w:rPr>
          <w:sz w:val="15"/>
        </w:rPr>
      </w:pPr>
    </w:p>
    <w:p w:rsidR="00B84E11" w:rsidRDefault="005F7A0C">
      <w:pPr>
        <w:pStyle w:val="BodyText"/>
        <w:tabs>
          <w:tab w:val="left" w:pos="5840"/>
          <w:tab w:val="left" w:pos="10841"/>
        </w:tabs>
        <w:spacing w:before="56"/>
        <w:ind w:left="103"/>
      </w:pPr>
      <w:r>
        <w:rPr>
          <w:noProof/>
          <w:lang w:val="en-GB" w:eastAsia="en-GB" w:bidi="ar-SA"/>
        </w:rPr>
        <mc:AlternateContent>
          <mc:Choice Requires="wps">
            <w:drawing>
              <wp:anchor distT="0" distB="0" distL="114300" distR="114300" simplePos="0" relativeHeight="251659264" behindDoc="0" locked="0" layoutInCell="1" allowOverlap="1" wp14:anchorId="323A99DD" wp14:editId="7DE60F66">
                <wp:simplePos x="0" y="0"/>
                <wp:positionH relativeFrom="page">
                  <wp:posOffset>3344545</wp:posOffset>
                </wp:positionH>
                <wp:positionV relativeFrom="paragraph">
                  <wp:posOffset>375920</wp:posOffset>
                </wp:positionV>
                <wp:extent cx="1057910" cy="184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237"/>
                              <w:gridCol w:w="235"/>
                              <w:gridCol w:w="235"/>
                              <w:gridCol w:w="238"/>
                              <w:gridCol w:w="235"/>
                              <w:gridCol w:w="235"/>
                            </w:tblGrid>
                            <w:tr w:rsidR="00B84E11">
                              <w:trPr>
                                <w:trHeight w:val="270"/>
                              </w:trPr>
                              <w:tc>
                                <w:tcPr>
                                  <w:tcW w:w="235" w:type="dxa"/>
                                </w:tcPr>
                                <w:p w:rsidR="00B84E11" w:rsidRDefault="00B84E11">
                                  <w:pPr>
                                    <w:pStyle w:val="TableParagraph"/>
                                    <w:rPr>
                                      <w:sz w:val="20"/>
                                    </w:rPr>
                                  </w:pPr>
                                </w:p>
                              </w:tc>
                              <w:tc>
                                <w:tcPr>
                                  <w:tcW w:w="237" w:type="dxa"/>
                                </w:tcPr>
                                <w:p w:rsidR="00B84E11" w:rsidRDefault="00B84E11">
                                  <w:pPr>
                                    <w:pStyle w:val="TableParagraph"/>
                                    <w:rPr>
                                      <w:sz w:val="20"/>
                                    </w:rPr>
                                  </w:pPr>
                                </w:p>
                              </w:tc>
                              <w:tc>
                                <w:tcPr>
                                  <w:tcW w:w="235" w:type="dxa"/>
                                </w:tcPr>
                                <w:p w:rsidR="00B84E11" w:rsidRDefault="00B84E11">
                                  <w:pPr>
                                    <w:pStyle w:val="TableParagraph"/>
                                    <w:rPr>
                                      <w:sz w:val="20"/>
                                    </w:rPr>
                                  </w:pPr>
                                </w:p>
                              </w:tc>
                              <w:tc>
                                <w:tcPr>
                                  <w:tcW w:w="235" w:type="dxa"/>
                                </w:tcPr>
                                <w:p w:rsidR="00B84E11" w:rsidRDefault="00B84E11">
                                  <w:pPr>
                                    <w:pStyle w:val="TableParagraph"/>
                                    <w:rPr>
                                      <w:sz w:val="20"/>
                                    </w:rPr>
                                  </w:pPr>
                                </w:p>
                              </w:tc>
                              <w:tc>
                                <w:tcPr>
                                  <w:tcW w:w="238" w:type="dxa"/>
                                </w:tcPr>
                                <w:p w:rsidR="00B84E11" w:rsidRDefault="00B84E11">
                                  <w:pPr>
                                    <w:pStyle w:val="TableParagraph"/>
                                    <w:rPr>
                                      <w:sz w:val="20"/>
                                    </w:rPr>
                                  </w:pPr>
                                </w:p>
                              </w:tc>
                              <w:tc>
                                <w:tcPr>
                                  <w:tcW w:w="235" w:type="dxa"/>
                                </w:tcPr>
                                <w:p w:rsidR="00B84E11" w:rsidRDefault="00B84E11">
                                  <w:pPr>
                                    <w:pStyle w:val="TableParagraph"/>
                                    <w:rPr>
                                      <w:sz w:val="20"/>
                                    </w:rPr>
                                  </w:pPr>
                                </w:p>
                              </w:tc>
                              <w:tc>
                                <w:tcPr>
                                  <w:tcW w:w="235" w:type="dxa"/>
                                </w:tcPr>
                                <w:p w:rsidR="00B84E11" w:rsidRDefault="00B84E11">
                                  <w:pPr>
                                    <w:pStyle w:val="TableParagraph"/>
                                    <w:rPr>
                                      <w:sz w:val="20"/>
                                    </w:rPr>
                                  </w:pPr>
                                </w:p>
                              </w:tc>
                            </w:tr>
                          </w:tbl>
                          <w:p w:rsidR="00B84E11" w:rsidRDefault="00B84E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99DD" id="_x0000_t202" coordsize="21600,21600" o:spt="202" path="m,l,21600r21600,l21600,xe">
                <v:stroke joinstyle="miter"/>
                <v:path gradientshapeok="t" o:connecttype="rect"/>
              </v:shapetype>
              <v:shape id="Text Box 4" o:spid="_x0000_s1026" type="#_x0000_t202" style="position:absolute;left:0;text-align:left;margin-left:263.35pt;margin-top:29.6pt;width:83.3pt;height:1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237"/>
                        <w:gridCol w:w="235"/>
                        <w:gridCol w:w="235"/>
                        <w:gridCol w:w="238"/>
                        <w:gridCol w:w="235"/>
                        <w:gridCol w:w="235"/>
                      </w:tblGrid>
                      <w:tr w:rsidR="00B84E11">
                        <w:trPr>
                          <w:trHeight w:val="270"/>
                        </w:trPr>
                        <w:tc>
                          <w:tcPr>
                            <w:tcW w:w="235" w:type="dxa"/>
                          </w:tcPr>
                          <w:p w:rsidR="00B84E11" w:rsidRDefault="00B84E11">
                            <w:pPr>
                              <w:pStyle w:val="TableParagraph"/>
                              <w:rPr>
                                <w:sz w:val="20"/>
                              </w:rPr>
                            </w:pPr>
                          </w:p>
                        </w:tc>
                        <w:tc>
                          <w:tcPr>
                            <w:tcW w:w="237" w:type="dxa"/>
                          </w:tcPr>
                          <w:p w:rsidR="00B84E11" w:rsidRDefault="00B84E11">
                            <w:pPr>
                              <w:pStyle w:val="TableParagraph"/>
                              <w:rPr>
                                <w:sz w:val="20"/>
                              </w:rPr>
                            </w:pPr>
                          </w:p>
                        </w:tc>
                        <w:tc>
                          <w:tcPr>
                            <w:tcW w:w="235" w:type="dxa"/>
                          </w:tcPr>
                          <w:p w:rsidR="00B84E11" w:rsidRDefault="00B84E11">
                            <w:pPr>
                              <w:pStyle w:val="TableParagraph"/>
                              <w:rPr>
                                <w:sz w:val="20"/>
                              </w:rPr>
                            </w:pPr>
                          </w:p>
                        </w:tc>
                        <w:tc>
                          <w:tcPr>
                            <w:tcW w:w="235" w:type="dxa"/>
                          </w:tcPr>
                          <w:p w:rsidR="00B84E11" w:rsidRDefault="00B84E11">
                            <w:pPr>
                              <w:pStyle w:val="TableParagraph"/>
                              <w:rPr>
                                <w:sz w:val="20"/>
                              </w:rPr>
                            </w:pPr>
                          </w:p>
                        </w:tc>
                        <w:tc>
                          <w:tcPr>
                            <w:tcW w:w="238" w:type="dxa"/>
                          </w:tcPr>
                          <w:p w:rsidR="00B84E11" w:rsidRDefault="00B84E11">
                            <w:pPr>
                              <w:pStyle w:val="TableParagraph"/>
                              <w:rPr>
                                <w:sz w:val="20"/>
                              </w:rPr>
                            </w:pPr>
                          </w:p>
                        </w:tc>
                        <w:tc>
                          <w:tcPr>
                            <w:tcW w:w="235" w:type="dxa"/>
                          </w:tcPr>
                          <w:p w:rsidR="00B84E11" w:rsidRDefault="00B84E11">
                            <w:pPr>
                              <w:pStyle w:val="TableParagraph"/>
                              <w:rPr>
                                <w:sz w:val="20"/>
                              </w:rPr>
                            </w:pPr>
                          </w:p>
                        </w:tc>
                        <w:tc>
                          <w:tcPr>
                            <w:tcW w:w="235" w:type="dxa"/>
                          </w:tcPr>
                          <w:p w:rsidR="00B84E11" w:rsidRDefault="00B84E11">
                            <w:pPr>
                              <w:pStyle w:val="TableParagraph"/>
                              <w:rPr>
                                <w:sz w:val="20"/>
                              </w:rPr>
                            </w:pPr>
                          </w:p>
                        </w:tc>
                      </w:tr>
                    </w:tbl>
                    <w:p w:rsidR="00B84E11" w:rsidRDefault="00B84E11">
                      <w:pPr>
                        <w:pStyle w:val="BodyText"/>
                      </w:pPr>
                    </w:p>
                  </w:txbxContent>
                </v:textbox>
                <w10:wrap anchorx="page"/>
              </v:shape>
            </w:pict>
          </mc:Fallback>
        </mc:AlternateContent>
      </w:r>
      <w:r>
        <w:rPr>
          <w:noProof/>
          <w:lang w:val="en-GB" w:eastAsia="en-GB" w:bidi="ar-SA"/>
        </w:rPr>
        <mc:AlternateContent>
          <mc:Choice Requires="wps">
            <w:drawing>
              <wp:anchor distT="0" distB="0" distL="114300" distR="114300" simplePos="0" relativeHeight="251660288" behindDoc="0" locked="0" layoutInCell="1" allowOverlap="1" wp14:anchorId="25F0C8CB" wp14:editId="7DE9B223">
                <wp:simplePos x="0" y="0"/>
                <wp:positionH relativeFrom="page">
                  <wp:posOffset>5961380</wp:posOffset>
                </wp:positionH>
                <wp:positionV relativeFrom="paragraph">
                  <wp:posOffset>386715</wp:posOffset>
                </wp:positionV>
                <wp:extent cx="1495425" cy="205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
                              <w:gridCol w:w="261"/>
                              <w:gridCol w:w="259"/>
                              <w:gridCol w:w="259"/>
                              <w:gridCol w:w="261"/>
                              <w:gridCol w:w="259"/>
                              <w:gridCol w:w="259"/>
                              <w:gridCol w:w="262"/>
                              <w:gridCol w:w="259"/>
                            </w:tblGrid>
                            <w:tr w:rsidR="00B84E11">
                              <w:trPr>
                                <w:trHeight w:val="304"/>
                              </w:trPr>
                              <w:tc>
                                <w:tcPr>
                                  <w:tcW w:w="259" w:type="dxa"/>
                                </w:tcPr>
                                <w:p w:rsidR="00B84E11" w:rsidRDefault="00B84E11">
                                  <w:pPr>
                                    <w:pStyle w:val="TableParagraph"/>
                                  </w:pPr>
                                </w:p>
                              </w:tc>
                              <w:tc>
                                <w:tcPr>
                                  <w:tcW w:w="261" w:type="dxa"/>
                                </w:tcPr>
                                <w:p w:rsidR="00B84E11" w:rsidRDefault="00B84E11">
                                  <w:pPr>
                                    <w:pStyle w:val="TableParagraph"/>
                                  </w:pPr>
                                </w:p>
                              </w:tc>
                              <w:tc>
                                <w:tcPr>
                                  <w:tcW w:w="259" w:type="dxa"/>
                                </w:tcPr>
                                <w:p w:rsidR="00B84E11" w:rsidRDefault="00B84E11">
                                  <w:pPr>
                                    <w:pStyle w:val="TableParagraph"/>
                                  </w:pPr>
                                </w:p>
                              </w:tc>
                              <w:tc>
                                <w:tcPr>
                                  <w:tcW w:w="259" w:type="dxa"/>
                                </w:tcPr>
                                <w:p w:rsidR="00B84E11" w:rsidRDefault="00B84E11">
                                  <w:pPr>
                                    <w:pStyle w:val="TableParagraph"/>
                                  </w:pPr>
                                </w:p>
                              </w:tc>
                              <w:tc>
                                <w:tcPr>
                                  <w:tcW w:w="261" w:type="dxa"/>
                                </w:tcPr>
                                <w:p w:rsidR="00B84E11" w:rsidRDefault="00B84E11">
                                  <w:pPr>
                                    <w:pStyle w:val="TableParagraph"/>
                                  </w:pPr>
                                </w:p>
                              </w:tc>
                              <w:tc>
                                <w:tcPr>
                                  <w:tcW w:w="259" w:type="dxa"/>
                                </w:tcPr>
                                <w:p w:rsidR="00B84E11" w:rsidRDefault="00B84E11">
                                  <w:pPr>
                                    <w:pStyle w:val="TableParagraph"/>
                                  </w:pPr>
                                </w:p>
                              </w:tc>
                              <w:tc>
                                <w:tcPr>
                                  <w:tcW w:w="259" w:type="dxa"/>
                                </w:tcPr>
                                <w:p w:rsidR="00B84E11" w:rsidRDefault="00B84E11">
                                  <w:pPr>
                                    <w:pStyle w:val="TableParagraph"/>
                                  </w:pPr>
                                </w:p>
                              </w:tc>
                              <w:tc>
                                <w:tcPr>
                                  <w:tcW w:w="262" w:type="dxa"/>
                                </w:tcPr>
                                <w:p w:rsidR="00B84E11" w:rsidRDefault="00B84E11">
                                  <w:pPr>
                                    <w:pStyle w:val="TableParagraph"/>
                                  </w:pPr>
                                </w:p>
                              </w:tc>
                              <w:tc>
                                <w:tcPr>
                                  <w:tcW w:w="259" w:type="dxa"/>
                                </w:tcPr>
                                <w:p w:rsidR="00B84E11" w:rsidRDefault="00B84E11">
                                  <w:pPr>
                                    <w:pStyle w:val="TableParagraph"/>
                                  </w:pPr>
                                </w:p>
                              </w:tc>
                            </w:tr>
                          </w:tbl>
                          <w:p w:rsidR="00B84E11" w:rsidRDefault="00B84E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0C8CB" id="Text Box 3" o:spid="_x0000_s1027" type="#_x0000_t202" style="position:absolute;left:0;text-align:left;margin-left:469.4pt;margin-top:30.45pt;width:117.7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
                        <w:gridCol w:w="261"/>
                        <w:gridCol w:w="259"/>
                        <w:gridCol w:w="259"/>
                        <w:gridCol w:w="261"/>
                        <w:gridCol w:w="259"/>
                        <w:gridCol w:w="259"/>
                        <w:gridCol w:w="262"/>
                        <w:gridCol w:w="259"/>
                      </w:tblGrid>
                      <w:tr w:rsidR="00B84E11">
                        <w:trPr>
                          <w:trHeight w:val="304"/>
                        </w:trPr>
                        <w:tc>
                          <w:tcPr>
                            <w:tcW w:w="259" w:type="dxa"/>
                          </w:tcPr>
                          <w:p w:rsidR="00B84E11" w:rsidRDefault="00B84E11">
                            <w:pPr>
                              <w:pStyle w:val="TableParagraph"/>
                            </w:pPr>
                          </w:p>
                        </w:tc>
                        <w:tc>
                          <w:tcPr>
                            <w:tcW w:w="261" w:type="dxa"/>
                          </w:tcPr>
                          <w:p w:rsidR="00B84E11" w:rsidRDefault="00B84E11">
                            <w:pPr>
                              <w:pStyle w:val="TableParagraph"/>
                            </w:pPr>
                          </w:p>
                        </w:tc>
                        <w:tc>
                          <w:tcPr>
                            <w:tcW w:w="259" w:type="dxa"/>
                          </w:tcPr>
                          <w:p w:rsidR="00B84E11" w:rsidRDefault="00B84E11">
                            <w:pPr>
                              <w:pStyle w:val="TableParagraph"/>
                            </w:pPr>
                          </w:p>
                        </w:tc>
                        <w:tc>
                          <w:tcPr>
                            <w:tcW w:w="259" w:type="dxa"/>
                          </w:tcPr>
                          <w:p w:rsidR="00B84E11" w:rsidRDefault="00B84E11">
                            <w:pPr>
                              <w:pStyle w:val="TableParagraph"/>
                            </w:pPr>
                          </w:p>
                        </w:tc>
                        <w:tc>
                          <w:tcPr>
                            <w:tcW w:w="261" w:type="dxa"/>
                          </w:tcPr>
                          <w:p w:rsidR="00B84E11" w:rsidRDefault="00B84E11">
                            <w:pPr>
                              <w:pStyle w:val="TableParagraph"/>
                            </w:pPr>
                          </w:p>
                        </w:tc>
                        <w:tc>
                          <w:tcPr>
                            <w:tcW w:w="259" w:type="dxa"/>
                          </w:tcPr>
                          <w:p w:rsidR="00B84E11" w:rsidRDefault="00B84E11">
                            <w:pPr>
                              <w:pStyle w:val="TableParagraph"/>
                            </w:pPr>
                          </w:p>
                        </w:tc>
                        <w:tc>
                          <w:tcPr>
                            <w:tcW w:w="259" w:type="dxa"/>
                          </w:tcPr>
                          <w:p w:rsidR="00B84E11" w:rsidRDefault="00B84E11">
                            <w:pPr>
                              <w:pStyle w:val="TableParagraph"/>
                            </w:pPr>
                          </w:p>
                        </w:tc>
                        <w:tc>
                          <w:tcPr>
                            <w:tcW w:w="262" w:type="dxa"/>
                          </w:tcPr>
                          <w:p w:rsidR="00B84E11" w:rsidRDefault="00B84E11">
                            <w:pPr>
                              <w:pStyle w:val="TableParagraph"/>
                            </w:pPr>
                          </w:p>
                        </w:tc>
                        <w:tc>
                          <w:tcPr>
                            <w:tcW w:w="259" w:type="dxa"/>
                          </w:tcPr>
                          <w:p w:rsidR="00B84E11" w:rsidRDefault="00B84E11">
                            <w:pPr>
                              <w:pStyle w:val="TableParagraph"/>
                            </w:pPr>
                          </w:p>
                        </w:tc>
                      </w:tr>
                    </w:tbl>
                    <w:p w:rsidR="00B84E11" w:rsidRDefault="00B84E11">
                      <w:pPr>
                        <w:pStyle w:val="BodyText"/>
                      </w:pPr>
                    </w:p>
                  </w:txbxContent>
                </v:textbox>
                <w10:wrap anchorx="page"/>
              </v:shape>
            </w:pict>
          </mc:Fallback>
        </mc:AlternateContent>
      </w:r>
      <w:r w:rsidR="00262225">
        <w:t>Place</w:t>
      </w:r>
      <w:r w:rsidR="00262225">
        <w:rPr>
          <w:spacing w:val="-2"/>
        </w:rPr>
        <w:t xml:space="preserve"> </w:t>
      </w:r>
      <w:r w:rsidR="00262225">
        <w:t>of</w:t>
      </w:r>
      <w:r w:rsidR="00262225">
        <w:rPr>
          <w:spacing w:val="-2"/>
        </w:rPr>
        <w:t xml:space="preserve"> </w:t>
      </w:r>
      <w:r w:rsidR="00262225">
        <w:t>Work:</w:t>
      </w:r>
      <w:r w:rsidR="00262225">
        <w:rPr>
          <w:u w:val="single"/>
        </w:rPr>
        <w:t xml:space="preserve"> </w:t>
      </w:r>
      <w:r w:rsidR="00262225">
        <w:rPr>
          <w:u w:val="single"/>
        </w:rPr>
        <w:tab/>
      </w:r>
      <w:r w:rsidR="00262225">
        <w:t>_ Post(s)</w:t>
      </w:r>
      <w:r w:rsidR="00262225">
        <w:rPr>
          <w:spacing w:val="-4"/>
        </w:rPr>
        <w:t xml:space="preserve"> </w:t>
      </w:r>
      <w:r w:rsidR="00262225">
        <w:t>Held:</w:t>
      </w:r>
      <w:r w:rsidR="00262225">
        <w:rPr>
          <w:spacing w:val="-2"/>
        </w:rPr>
        <w:t xml:space="preserve"> </w:t>
      </w:r>
      <w:r w:rsidR="00262225">
        <w:rPr>
          <w:u w:val="single"/>
        </w:rPr>
        <w:t xml:space="preserve"> </w:t>
      </w:r>
      <w:r w:rsidR="00262225">
        <w:rPr>
          <w:u w:val="single"/>
        </w:rPr>
        <w:tab/>
      </w:r>
    </w:p>
    <w:p w:rsidR="00B84E11" w:rsidRDefault="00B84E11">
      <w:pPr>
        <w:pStyle w:val="BodyText"/>
        <w:spacing w:before="1"/>
        <w:rPr>
          <w:sz w:val="15"/>
        </w:rPr>
      </w:pPr>
    </w:p>
    <w:p w:rsidR="00B84E11" w:rsidRDefault="00B84E11">
      <w:pPr>
        <w:rPr>
          <w:sz w:val="15"/>
        </w:rPr>
        <w:sectPr w:rsidR="00B84E11">
          <w:type w:val="continuous"/>
          <w:pgSz w:w="11910" w:h="16840"/>
          <w:pgMar w:top="100" w:right="60" w:bottom="280" w:left="180" w:header="720" w:footer="720" w:gutter="0"/>
          <w:cols w:space="720"/>
        </w:sectPr>
      </w:pPr>
    </w:p>
    <w:p w:rsidR="00B84E11" w:rsidRDefault="005F7A0C">
      <w:pPr>
        <w:pStyle w:val="BodyText"/>
        <w:spacing w:before="57"/>
        <w:ind w:left="153"/>
      </w:pPr>
      <w:r>
        <w:rPr>
          <w:noProof/>
          <w:lang w:val="en-GB" w:eastAsia="en-GB" w:bidi="ar-SA"/>
        </w:rPr>
        <mc:AlternateContent>
          <mc:Choice Requires="wps">
            <w:drawing>
              <wp:anchor distT="0" distB="0" distL="114300" distR="114300" simplePos="0" relativeHeight="251658240" behindDoc="0" locked="0" layoutInCell="1" allowOverlap="1" wp14:anchorId="2811303B" wp14:editId="0963F31C">
                <wp:simplePos x="0" y="0"/>
                <wp:positionH relativeFrom="page">
                  <wp:posOffset>1202690</wp:posOffset>
                </wp:positionH>
                <wp:positionV relativeFrom="paragraph">
                  <wp:posOffset>53340</wp:posOffset>
                </wp:positionV>
                <wp:extent cx="1077595" cy="184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79"/>
                              <w:gridCol w:w="281"/>
                              <w:gridCol w:w="281"/>
                              <w:gridCol w:w="281"/>
                              <w:gridCol w:w="281"/>
                            </w:tblGrid>
                            <w:tr w:rsidR="00B84E11">
                              <w:trPr>
                                <w:trHeight w:val="270"/>
                              </w:trPr>
                              <w:tc>
                                <w:tcPr>
                                  <w:tcW w:w="281" w:type="dxa"/>
                                </w:tcPr>
                                <w:p w:rsidR="00B84E11" w:rsidRDefault="00B84E11">
                                  <w:pPr>
                                    <w:pStyle w:val="TableParagraph"/>
                                    <w:rPr>
                                      <w:sz w:val="20"/>
                                    </w:rPr>
                                  </w:pPr>
                                </w:p>
                              </w:tc>
                              <w:tc>
                                <w:tcPr>
                                  <w:tcW w:w="279" w:type="dxa"/>
                                </w:tcPr>
                                <w:p w:rsidR="00B84E11" w:rsidRDefault="00B84E11">
                                  <w:pPr>
                                    <w:pStyle w:val="TableParagraph"/>
                                    <w:rPr>
                                      <w:sz w:val="20"/>
                                    </w:rPr>
                                  </w:pPr>
                                </w:p>
                              </w:tc>
                              <w:tc>
                                <w:tcPr>
                                  <w:tcW w:w="281" w:type="dxa"/>
                                </w:tcPr>
                                <w:p w:rsidR="00B84E11" w:rsidRDefault="00B84E11">
                                  <w:pPr>
                                    <w:pStyle w:val="TableParagraph"/>
                                    <w:rPr>
                                      <w:sz w:val="20"/>
                                    </w:rPr>
                                  </w:pPr>
                                </w:p>
                              </w:tc>
                              <w:tc>
                                <w:tcPr>
                                  <w:tcW w:w="281" w:type="dxa"/>
                                </w:tcPr>
                                <w:p w:rsidR="00B84E11" w:rsidRDefault="00B84E11">
                                  <w:pPr>
                                    <w:pStyle w:val="TableParagraph"/>
                                    <w:rPr>
                                      <w:sz w:val="20"/>
                                    </w:rPr>
                                  </w:pPr>
                                </w:p>
                              </w:tc>
                              <w:tc>
                                <w:tcPr>
                                  <w:tcW w:w="281" w:type="dxa"/>
                                </w:tcPr>
                                <w:p w:rsidR="00B84E11" w:rsidRDefault="00B84E11">
                                  <w:pPr>
                                    <w:pStyle w:val="TableParagraph"/>
                                    <w:rPr>
                                      <w:sz w:val="20"/>
                                    </w:rPr>
                                  </w:pPr>
                                </w:p>
                              </w:tc>
                              <w:tc>
                                <w:tcPr>
                                  <w:tcW w:w="281" w:type="dxa"/>
                                </w:tcPr>
                                <w:p w:rsidR="00B84E11" w:rsidRDefault="00B84E11">
                                  <w:pPr>
                                    <w:pStyle w:val="TableParagraph"/>
                                    <w:rPr>
                                      <w:sz w:val="20"/>
                                    </w:rPr>
                                  </w:pPr>
                                </w:p>
                              </w:tc>
                            </w:tr>
                          </w:tbl>
                          <w:p w:rsidR="00B84E11" w:rsidRDefault="00B84E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1303B" id="Text Box 2" o:spid="_x0000_s1028" type="#_x0000_t202" style="position:absolute;left:0;text-align:left;margin-left:94.7pt;margin-top:4.2pt;width:84.85pt;height:1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79"/>
                        <w:gridCol w:w="281"/>
                        <w:gridCol w:w="281"/>
                        <w:gridCol w:w="281"/>
                        <w:gridCol w:w="281"/>
                      </w:tblGrid>
                      <w:tr w:rsidR="00B84E11">
                        <w:trPr>
                          <w:trHeight w:val="270"/>
                        </w:trPr>
                        <w:tc>
                          <w:tcPr>
                            <w:tcW w:w="281" w:type="dxa"/>
                          </w:tcPr>
                          <w:p w:rsidR="00B84E11" w:rsidRDefault="00B84E11">
                            <w:pPr>
                              <w:pStyle w:val="TableParagraph"/>
                              <w:rPr>
                                <w:sz w:val="20"/>
                              </w:rPr>
                            </w:pPr>
                          </w:p>
                        </w:tc>
                        <w:tc>
                          <w:tcPr>
                            <w:tcW w:w="279" w:type="dxa"/>
                          </w:tcPr>
                          <w:p w:rsidR="00B84E11" w:rsidRDefault="00B84E11">
                            <w:pPr>
                              <w:pStyle w:val="TableParagraph"/>
                              <w:rPr>
                                <w:sz w:val="20"/>
                              </w:rPr>
                            </w:pPr>
                          </w:p>
                        </w:tc>
                        <w:tc>
                          <w:tcPr>
                            <w:tcW w:w="281" w:type="dxa"/>
                          </w:tcPr>
                          <w:p w:rsidR="00B84E11" w:rsidRDefault="00B84E11">
                            <w:pPr>
                              <w:pStyle w:val="TableParagraph"/>
                              <w:rPr>
                                <w:sz w:val="20"/>
                              </w:rPr>
                            </w:pPr>
                          </w:p>
                        </w:tc>
                        <w:tc>
                          <w:tcPr>
                            <w:tcW w:w="281" w:type="dxa"/>
                          </w:tcPr>
                          <w:p w:rsidR="00B84E11" w:rsidRDefault="00B84E11">
                            <w:pPr>
                              <w:pStyle w:val="TableParagraph"/>
                              <w:rPr>
                                <w:sz w:val="20"/>
                              </w:rPr>
                            </w:pPr>
                          </w:p>
                        </w:tc>
                        <w:tc>
                          <w:tcPr>
                            <w:tcW w:w="281" w:type="dxa"/>
                          </w:tcPr>
                          <w:p w:rsidR="00B84E11" w:rsidRDefault="00B84E11">
                            <w:pPr>
                              <w:pStyle w:val="TableParagraph"/>
                              <w:rPr>
                                <w:sz w:val="20"/>
                              </w:rPr>
                            </w:pPr>
                          </w:p>
                        </w:tc>
                        <w:tc>
                          <w:tcPr>
                            <w:tcW w:w="281" w:type="dxa"/>
                          </w:tcPr>
                          <w:p w:rsidR="00B84E11" w:rsidRDefault="00B84E11">
                            <w:pPr>
                              <w:pStyle w:val="TableParagraph"/>
                              <w:rPr>
                                <w:sz w:val="20"/>
                              </w:rPr>
                            </w:pPr>
                          </w:p>
                        </w:tc>
                      </w:tr>
                    </w:tbl>
                    <w:p w:rsidR="00B84E11" w:rsidRDefault="00B84E11">
                      <w:pPr>
                        <w:pStyle w:val="BodyText"/>
                      </w:pPr>
                    </w:p>
                  </w:txbxContent>
                </v:textbox>
                <w10:wrap anchorx="page"/>
              </v:shape>
            </w:pict>
          </mc:Fallback>
        </mc:AlternateContent>
      </w:r>
      <w:r w:rsidR="00262225">
        <w:t>Date of Birth</w:t>
      </w:r>
    </w:p>
    <w:p w:rsidR="00B84E11" w:rsidRDefault="00B84E11">
      <w:pPr>
        <w:pStyle w:val="BodyText"/>
        <w:spacing w:before="8"/>
        <w:rPr>
          <w:sz w:val="19"/>
        </w:rPr>
      </w:pPr>
    </w:p>
    <w:p w:rsidR="00B84E11" w:rsidRDefault="00262225">
      <w:pPr>
        <w:pStyle w:val="Heading1"/>
        <w:rPr>
          <w:u w:val="none"/>
        </w:rPr>
      </w:pPr>
      <w:r>
        <w:t>Section B: Absence Details</w:t>
      </w:r>
    </w:p>
    <w:p w:rsidR="00B84E11" w:rsidRDefault="00262225">
      <w:pPr>
        <w:pStyle w:val="BodyText"/>
        <w:spacing w:before="57"/>
        <w:ind w:left="103"/>
      </w:pPr>
      <w:r>
        <w:br w:type="column"/>
        <w:t>Staff No:</w:t>
      </w:r>
    </w:p>
    <w:p w:rsidR="00B84E11" w:rsidRDefault="00262225">
      <w:pPr>
        <w:pStyle w:val="BodyText"/>
        <w:spacing w:before="57"/>
        <w:ind w:left="103"/>
      </w:pPr>
      <w:r>
        <w:br w:type="column"/>
        <w:t>Nat Ins No:</w:t>
      </w:r>
    </w:p>
    <w:p w:rsidR="00B84E11" w:rsidRDefault="00B84E11">
      <w:pPr>
        <w:sectPr w:rsidR="00B84E11">
          <w:type w:val="continuous"/>
          <w:pgSz w:w="11910" w:h="16840"/>
          <w:pgMar w:top="100" w:right="60" w:bottom="280" w:left="180" w:header="720" w:footer="720" w:gutter="0"/>
          <w:cols w:num="3" w:space="720" w:equalWidth="0">
            <w:col w:w="2551" w:space="932"/>
            <w:col w:w="924" w:space="3269"/>
            <w:col w:w="3994"/>
          </w:cols>
        </w:sectPr>
      </w:pPr>
    </w:p>
    <w:p w:rsidR="00B84E11" w:rsidRDefault="00B84E11">
      <w:pPr>
        <w:pStyle w:val="BodyText"/>
        <w:spacing w:before="1"/>
        <w:rPr>
          <w:sz w:val="15"/>
        </w:rPr>
      </w:pPr>
    </w:p>
    <w:p w:rsidR="00B84E11" w:rsidRDefault="00262225">
      <w:pPr>
        <w:pStyle w:val="BodyText"/>
        <w:tabs>
          <w:tab w:val="left" w:pos="2328"/>
          <w:tab w:val="left" w:pos="7277"/>
          <w:tab w:val="left" w:pos="10566"/>
        </w:tabs>
        <w:spacing w:before="56"/>
        <w:ind w:left="103"/>
      </w:pPr>
      <w:r>
        <w:t>First Day</w:t>
      </w:r>
      <w:r>
        <w:rPr>
          <w:spacing w:val="-4"/>
        </w:rPr>
        <w:t xml:space="preserve"> </w:t>
      </w:r>
      <w:r>
        <w:t>of</w:t>
      </w:r>
      <w:r>
        <w:rPr>
          <w:spacing w:val="-1"/>
        </w:rPr>
        <w:t xml:space="preserve"> </w:t>
      </w:r>
      <w:r>
        <w:t>Absence:</w:t>
      </w:r>
      <w:r>
        <w:tab/>
        <w:t>(Day)</w:t>
      </w:r>
      <w:r>
        <w:rPr>
          <w:u w:val="single"/>
        </w:rPr>
        <w:t xml:space="preserve"> </w:t>
      </w:r>
      <w:r>
        <w:rPr>
          <w:u w:val="single"/>
        </w:rPr>
        <w:tab/>
      </w:r>
      <w:r>
        <w:t>(Date)</w:t>
      </w:r>
      <w:r>
        <w:rPr>
          <w:spacing w:val="1"/>
        </w:rPr>
        <w:t xml:space="preserve"> </w:t>
      </w:r>
      <w:r>
        <w:rPr>
          <w:u w:val="single"/>
        </w:rPr>
        <w:t xml:space="preserve"> </w:t>
      </w:r>
      <w:r>
        <w:rPr>
          <w:u w:val="single"/>
        </w:rPr>
        <w:tab/>
      </w:r>
    </w:p>
    <w:p w:rsidR="00B84E11" w:rsidRDefault="00B84E11">
      <w:pPr>
        <w:pStyle w:val="BodyText"/>
        <w:spacing w:before="1"/>
        <w:rPr>
          <w:sz w:val="15"/>
        </w:rPr>
      </w:pPr>
    </w:p>
    <w:p w:rsidR="00B84E11" w:rsidRDefault="00262225">
      <w:pPr>
        <w:pStyle w:val="BodyText"/>
        <w:tabs>
          <w:tab w:val="left" w:pos="7305"/>
          <w:tab w:val="left" w:pos="10702"/>
        </w:tabs>
        <w:spacing w:before="56" w:line="276" w:lineRule="auto"/>
        <w:ind w:left="103" w:right="961"/>
      </w:pPr>
      <w:r>
        <w:t>Date of Return to</w:t>
      </w:r>
      <w:r>
        <w:rPr>
          <w:spacing w:val="-10"/>
        </w:rPr>
        <w:t xml:space="preserve"> </w:t>
      </w:r>
      <w:r>
        <w:t xml:space="preserve">Work: </w:t>
      </w:r>
      <w:r>
        <w:rPr>
          <w:spacing w:val="1"/>
        </w:rPr>
        <w:t xml:space="preserve"> </w:t>
      </w:r>
      <w:r>
        <w:t>(Day)</w:t>
      </w:r>
      <w:r>
        <w:rPr>
          <w:u w:val="single"/>
        </w:rPr>
        <w:t xml:space="preserve"> </w:t>
      </w:r>
      <w:r>
        <w:rPr>
          <w:u w:val="single"/>
        </w:rPr>
        <w:tab/>
      </w:r>
      <w:r>
        <w:t>(Date)</w:t>
      </w:r>
      <w:r>
        <w:rPr>
          <w:u w:val="single"/>
        </w:rPr>
        <w:tab/>
      </w:r>
      <w:r>
        <w:t xml:space="preserve"> (complete if appropriate)</w:t>
      </w:r>
    </w:p>
    <w:p w:rsidR="00B84E11" w:rsidRDefault="00B84E11">
      <w:pPr>
        <w:pStyle w:val="BodyText"/>
        <w:spacing w:before="6"/>
        <w:rPr>
          <w:sz w:val="16"/>
        </w:rPr>
      </w:pPr>
    </w:p>
    <w:p w:rsidR="00B84E11" w:rsidRDefault="00262225">
      <w:pPr>
        <w:pStyle w:val="BodyText"/>
        <w:tabs>
          <w:tab w:val="left" w:pos="10746"/>
        </w:tabs>
        <w:spacing w:line="273" w:lineRule="auto"/>
        <w:ind w:left="103" w:right="807"/>
        <w:jc w:val="both"/>
      </w:pPr>
      <w:r>
        <w:t>Reason</w:t>
      </w:r>
      <w:r>
        <w:rPr>
          <w:spacing w:val="-2"/>
        </w:rPr>
        <w:t xml:space="preserve"> </w:t>
      </w:r>
      <w:r>
        <w:t>for</w:t>
      </w:r>
      <w:r>
        <w:rPr>
          <w:spacing w:val="-4"/>
        </w:rPr>
        <w:t xml:space="preserve"> </w:t>
      </w:r>
      <w:r>
        <w:t>Absence:</w:t>
      </w:r>
      <w:r>
        <w:rPr>
          <w:u w:val="single"/>
        </w:rPr>
        <w:t xml:space="preserve"> </w:t>
      </w:r>
      <w:r>
        <w:rPr>
          <w:u w:val="single"/>
        </w:rPr>
        <w:tab/>
      </w:r>
      <w:r>
        <w:rPr>
          <w:spacing w:val="-17"/>
        </w:rPr>
        <w:t xml:space="preserve">_ </w:t>
      </w:r>
      <w:r>
        <w:t>(State medical definition of nature of illness – ‘sick’ or ‘unfit for work’ is not</w:t>
      </w:r>
      <w:r>
        <w:rPr>
          <w:spacing w:val="-22"/>
        </w:rPr>
        <w:t xml:space="preserve"> </w:t>
      </w:r>
      <w:r>
        <w:t>permissible.)</w:t>
      </w:r>
    </w:p>
    <w:p w:rsidR="00B84E11" w:rsidRDefault="00B84E11">
      <w:pPr>
        <w:pStyle w:val="BodyText"/>
        <w:spacing w:before="8"/>
        <w:rPr>
          <w:sz w:val="16"/>
        </w:rPr>
      </w:pPr>
    </w:p>
    <w:p w:rsidR="00B84E11" w:rsidRDefault="00262225">
      <w:pPr>
        <w:pStyle w:val="BodyText"/>
        <w:tabs>
          <w:tab w:val="left" w:pos="4564"/>
          <w:tab w:val="left" w:pos="10721"/>
        </w:tabs>
        <w:spacing w:line="456" w:lineRule="auto"/>
        <w:ind w:left="103" w:right="250"/>
        <w:jc w:val="both"/>
        <w:rPr>
          <w:b/>
        </w:rPr>
      </w:pPr>
      <w:r>
        <w:t>Is absence due to accident</w:t>
      </w:r>
      <w:r>
        <w:rPr>
          <w:spacing w:val="-6"/>
        </w:rPr>
        <w:t xml:space="preserve"> </w:t>
      </w:r>
      <w:r>
        <w:t>at work?</w:t>
      </w:r>
      <w:r>
        <w:tab/>
        <w:t>YES/NO     If ‘YES’ was an accident</w:t>
      </w:r>
      <w:r>
        <w:rPr>
          <w:spacing w:val="-10"/>
        </w:rPr>
        <w:t xml:space="preserve"> </w:t>
      </w:r>
      <w:r>
        <w:t>report</w:t>
      </w:r>
      <w:r>
        <w:rPr>
          <w:spacing w:val="-2"/>
        </w:rPr>
        <w:t xml:space="preserve"> </w:t>
      </w:r>
      <w:r>
        <w:t>completed?</w:t>
      </w:r>
      <w:r>
        <w:tab/>
      </w:r>
      <w:r>
        <w:rPr>
          <w:spacing w:val="-3"/>
        </w:rPr>
        <w:t xml:space="preserve">YES/NO </w:t>
      </w:r>
      <w:r>
        <w:t>Is absence due to accident outside</w:t>
      </w:r>
      <w:r>
        <w:rPr>
          <w:spacing w:val="-4"/>
        </w:rPr>
        <w:t xml:space="preserve"> </w:t>
      </w:r>
      <w:r>
        <w:t>of</w:t>
      </w:r>
      <w:r>
        <w:rPr>
          <w:spacing w:val="-2"/>
        </w:rPr>
        <w:t xml:space="preserve"> </w:t>
      </w:r>
      <w:r>
        <w:t>work?</w:t>
      </w:r>
      <w:r>
        <w:tab/>
        <w:t>YES/</w:t>
      </w:r>
      <w:proofErr w:type="gramStart"/>
      <w:r>
        <w:t>NO  If</w:t>
      </w:r>
      <w:proofErr w:type="gramEnd"/>
      <w:r>
        <w:t xml:space="preserve"> ‘YES’, are you claiming damages from a third party?  YES/NO Were you abroad, outside the EU or in legal custody at any time during</w:t>
      </w:r>
      <w:r>
        <w:rPr>
          <w:spacing w:val="-15"/>
        </w:rPr>
        <w:t xml:space="preserve"> </w:t>
      </w:r>
      <w:r>
        <w:t>your</w:t>
      </w:r>
      <w:r>
        <w:rPr>
          <w:spacing w:val="-4"/>
        </w:rPr>
        <w:t xml:space="preserve"> </w:t>
      </w:r>
      <w:r>
        <w:t>absence?</w:t>
      </w:r>
      <w:r>
        <w:tab/>
      </w:r>
      <w:r>
        <w:rPr>
          <w:spacing w:val="-3"/>
        </w:rPr>
        <w:t xml:space="preserve">YES/NO </w:t>
      </w:r>
      <w:r>
        <w:rPr>
          <w:b/>
          <w:u w:val="single"/>
        </w:rPr>
        <w:t>Section C:</w:t>
      </w:r>
      <w:r>
        <w:rPr>
          <w:b/>
          <w:spacing w:val="-3"/>
          <w:u w:val="single"/>
        </w:rPr>
        <w:t xml:space="preserve"> </w:t>
      </w:r>
      <w:r>
        <w:rPr>
          <w:b/>
          <w:u w:val="single"/>
        </w:rPr>
        <w:t>Declaration</w:t>
      </w:r>
    </w:p>
    <w:p w:rsidR="00B84E11" w:rsidRDefault="00262225">
      <w:pPr>
        <w:pStyle w:val="BodyText"/>
        <w:spacing w:line="276" w:lineRule="auto"/>
        <w:ind w:left="103" w:right="215"/>
        <w:jc w:val="both"/>
      </w:pPr>
      <w:r>
        <w:rPr>
          <w:b/>
        </w:rPr>
        <w:t xml:space="preserve">[NOTE: An employee who knowingly gives false information on this statement will be liable to disciplinary proceedings including possible dismissal.] </w:t>
      </w:r>
      <w:r>
        <w:t>I certify that the details I have given above are correct and I understand this information will be used to decide any payment due to me under my terms and conditions of employment or Statutory Sick Pay regulations. I undertake to inform the Payroll Section and my Line Manager of any change in my circumstances. If my absence is as a result of an accident and I am successful in a claim for damages from a third party, I undertake to refund the EA from my damages received the total amount of sick pay that may have been paid by the EA during the period of my incapacity, or such part thereof as may be decided by the EA, having regard to the amount of damages</w:t>
      </w:r>
      <w:r>
        <w:rPr>
          <w:spacing w:val="-17"/>
        </w:rPr>
        <w:t xml:space="preserve"> </w:t>
      </w:r>
      <w:r>
        <w:t>received.</w:t>
      </w:r>
    </w:p>
    <w:p w:rsidR="00B84E11" w:rsidRDefault="00262225">
      <w:pPr>
        <w:pStyle w:val="BodyText"/>
        <w:tabs>
          <w:tab w:val="left" w:pos="7423"/>
          <w:tab w:val="left" w:pos="10685"/>
        </w:tabs>
        <w:spacing w:before="195"/>
        <w:ind w:left="103"/>
        <w:jc w:val="both"/>
      </w:pPr>
      <w:r>
        <w:t>Signed:</w:t>
      </w:r>
      <w:r>
        <w:rPr>
          <w:u w:val="single"/>
        </w:rPr>
        <w:t xml:space="preserve"> </w:t>
      </w:r>
      <w:r>
        <w:rPr>
          <w:u w:val="single"/>
        </w:rPr>
        <w:tab/>
      </w:r>
      <w:r>
        <w:t xml:space="preserve">Date: </w:t>
      </w:r>
      <w:r>
        <w:rPr>
          <w:u w:val="single"/>
        </w:rPr>
        <w:t xml:space="preserve"> </w:t>
      </w:r>
      <w:r>
        <w:rPr>
          <w:u w:val="single"/>
        </w:rPr>
        <w:tab/>
      </w:r>
    </w:p>
    <w:p w:rsidR="00B84E11" w:rsidRDefault="00B84E11">
      <w:pPr>
        <w:pStyle w:val="BodyText"/>
        <w:spacing w:before="1"/>
        <w:rPr>
          <w:sz w:val="15"/>
        </w:rPr>
      </w:pPr>
    </w:p>
    <w:p w:rsidR="00B84E11" w:rsidRDefault="00262225">
      <w:pPr>
        <w:pStyle w:val="Heading1"/>
        <w:spacing w:before="56"/>
        <w:rPr>
          <w:u w:val="none"/>
        </w:rPr>
      </w:pPr>
      <w:r>
        <w:t>Section D: Line Manager to Complete</w:t>
      </w:r>
    </w:p>
    <w:p w:rsidR="00B84E11" w:rsidRDefault="00B84E11">
      <w:pPr>
        <w:pStyle w:val="BodyText"/>
        <w:spacing w:before="6"/>
        <w:rPr>
          <w:b/>
          <w:sz w:val="12"/>
        </w:rPr>
      </w:pPr>
    </w:p>
    <w:p w:rsidR="00B84E11" w:rsidRDefault="00B84E11">
      <w:pPr>
        <w:rPr>
          <w:sz w:val="12"/>
        </w:rPr>
        <w:sectPr w:rsidR="00B84E11">
          <w:type w:val="continuous"/>
          <w:pgSz w:w="11910" w:h="16840"/>
          <w:pgMar w:top="100" w:right="60" w:bottom="280" w:left="180" w:header="720" w:footer="720" w:gutter="0"/>
          <w:cols w:space="720"/>
        </w:sectPr>
      </w:pPr>
    </w:p>
    <w:p w:rsidR="00B84E11" w:rsidRDefault="00262225">
      <w:pPr>
        <w:pStyle w:val="BodyText"/>
        <w:tabs>
          <w:tab w:val="left" w:pos="10616"/>
        </w:tabs>
        <w:spacing w:before="88"/>
        <w:ind w:left="103"/>
        <w:rPr>
          <w:rFonts w:ascii="Times New Roman" w:hAnsi="Times New Roman"/>
        </w:rPr>
      </w:pPr>
      <w:r>
        <w:t>A return to work meeting took place upon the employee’s</w:t>
      </w:r>
      <w:r>
        <w:rPr>
          <w:spacing w:val="-14"/>
        </w:rPr>
        <w:t xml:space="preserve"> </w:t>
      </w:r>
      <w:r>
        <w:t>return</w:t>
      </w:r>
      <w:r>
        <w:rPr>
          <w:spacing w:val="-1"/>
        </w:rPr>
        <w:t xml:space="preserve"> </w:t>
      </w:r>
      <w:r>
        <w:rPr>
          <w:rFonts w:ascii="Times New Roman" w:hAnsi="Times New Roman"/>
          <w:u w:val="single"/>
        </w:rPr>
        <w:t xml:space="preserve"> </w:t>
      </w:r>
      <w:r>
        <w:rPr>
          <w:rFonts w:ascii="Times New Roman" w:hAnsi="Times New Roman"/>
          <w:u w:val="single"/>
        </w:rPr>
        <w:tab/>
      </w:r>
    </w:p>
    <w:p w:rsidR="00B84E11" w:rsidRDefault="00262225">
      <w:pPr>
        <w:pStyle w:val="BodyText"/>
        <w:spacing w:before="88"/>
        <w:ind w:left="103"/>
      </w:pPr>
      <w:r>
        <w:br w:type="column"/>
        <w:t>(date)</w:t>
      </w:r>
    </w:p>
    <w:p w:rsidR="00B84E11" w:rsidRDefault="00B84E11">
      <w:pPr>
        <w:sectPr w:rsidR="00B84E11">
          <w:type w:val="continuous"/>
          <w:pgSz w:w="11910" w:h="16840"/>
          <w:pgMar w:top="100" w:right="60" w:bottom="280" w:left="180" w:header="720" w:footer="720" w:gutter="0"/>
          <w:cols w:num="2" w:space="720" w:equalWidth="0">
            <w:col w:w="10617" w:space="44"/>
            <w:col w:w="1009"/>
          </w:cols>
        </w:sectPr>
      </w:pPr>
    </w:p>
    <w:p w:rsidR="00B84E11" w:rsidRDefault="00B84E11">
      <w:pPr>
        <w:pStyle w:val="BodyText"/>
        <w:spacing w:before="11"/>
        <w:rPr>
          <w:sz w:val="23"/>
        </w:rPr>
      </w:pPr>
    </w:p>
    <w:p w:rsidR="00B84E11" w:rsidRDefault="00262225">
      <w:pPr>
        <w:pStyle w:val="BodyText"/>
        <w:tabs>
          <w:tab w:val="left" w:pos="10563"/>
        </w:tabs>
        <w:spacing w:before="56"/>
        <w:ind w:left="103"/>
      </w:pPr>
      <w:r>
        <w:t>Where the absence exceeds 7 calendar days, medical certificates were provided</w:t>
      </w:r>
      <w:r>
        <w:rPr>
          <w:spacing w:val="-18"/>
        </w:rPr>
        <w:t xml:space="preserve"> </w:t>
      </w:r>
      <w:r>
        <w:t>appropriately:</w:t>
      </w:r>
      <w:r>
        <w:rPr>
          <w:spacing w:val="-3"/>
        </w:rPr>
        <w:t xml:space="preserve"> </w:t>
      </w:r>
      <w:r>
        <w:t>Yes/No</w:t>
      </w:r>
      <w:r>
        <w:rPr>
          <w:u w:val="single"/>
        </w:rPr>
        <w:t xml:space="preserve"> </w:t>
      </w:r>
      <w:r>
        <w:rPr>
          <w:u w:val="single"/>
        </w:rPr>
        <w:tab/>
      </w:r>
      <w:r>
        <w:t>(action)</w:t>
      </w:r>
    </w:p>
    <w:p w:rsidR="00B84E11" w:rsidRDefault="00B84E11">
      <w:pPr>
        <w:pStyle w:val="BodyText"/>
        <w:spacing w:before="9"/>
        <w:rPr>
          <w:sz w:val="21"/>
        </w:rPr>
      </w:pPr>
    </w:p>
    <w:p w:rsidR="00B84E11" w:rsidRDefault="00262225">
      <w:pPr>
        <w:pStyle w:val="BodyText"/>
        <w:tabs>
          <w:tab w:val="left" w:pos="10636"/>
        </w:tabs>
        <w:spacing w:before="57"/>
        <w:ind w:left="103"/>
      </w:pPr>
      <w:r>
        <w:t>Any further action</w:t>
      </w:r>
      <w:r>
        <w:rPr>
          <w:spacing w:val="-7"/>
        </w:rPr>
        <w:t xml:space="preserve"> </w:t>
      </w:r>
      <w:r>
        <w:t>required:</w:t>
      </w:r>
      <w:r>
        <w:rPr>
          <w:spacing w:val="-2"/>
        </w:rPr>
        <w:t xml:space="preserve"> </w:t>
      </w:r>
      <w:r>
        <w:t>Yes/No</w:t>
      </w:r>
      <w:r>
        <w:rPr>
          <w:u w:val="single"/>
        </w:rPr>
        <w:t xml:space="preserve"> </w:t>
      </w:r>
      <w:r>
        <w:rPr>
          <w:u w:val="single"/>
        </w:rPr>
        <w:tab/>
      </w:r>
      <w:r>
        <w:t>(action)</w:t>
      </w:r>
    </w:p>
    <w:p w:rsidR="00B84E11" w:rsidRPr="00262225" w:rsidRDefault="00B84E11">
      <w:pPr>
        <w:pStyle w:val="BodyText"/>
        <w:rPr>
          <w:sz w:val="10"/>
          <w:szCs w:val="10"/>
        </w:rPr>
      </w:pPr>
    </w:p>
    <w:p w:rsidR="00B84E11" w:rsidRPr="00262225" w:rsidRDefault="00B84E11">
      <w:pPr>
        <w:pStyle w:val="BodyText"/>
        <w:spacing w:before="4"/>
        <w:rPr>
          <w:sz w:val="12"/>
          <w:szCs w:val="12"/>
        </w:rPr>
      </w:pPr>
    </w:p>
    <w:p w:rsidR="00B84E11" w:rsidRDefault="00262225">
      <w:pPr>
        <w:pStyle w:val="BodyText"/>
        <w:tabs>
          <w:tab w:val="left" w:pos="5614"/>
          <w:tab w:val="left" w:pos="8887"/>
          <w:tab w:val="left" w:pos="10894"/>
        </w:tabs>
        <w:spacing w:before="1"/>
        <w:ind w:left="103"/>
      </w:pPr>
      <w:r>
        <w:t>Signature:</w:t>
      </w:r>
      <w:r>
        <w:rPr>
          <w:u w:val="single"/>
        </w:rPr>
        <w:t xml:space="preserve"> </w:t>
      </w:r>
      <w:r>
        <w:rPr>
          <w:u w:val="single"/>
        </w:rPr>
        <w:tab/>
      </w:r>
      <w:r>
        <w:t>Print:</w:t>
      </w:r>
      <w:r>
        <w:rPr>
          <w:u w:val="single"/>
        </w:rPr>
        <w:t xml:space="preserve"> </w:t>
      </w:r>
      <w:r>
        <w:rPr>
          <w:u w:val="single"/>
        </w:rPr>
        <w:tab/>
      </w:r>
      <w:r>
        <w:t>Date:</w:t>
      </w:r>
      <w:r>
        <w:rPr>
          <w:spacing w:val="-2"/>
        </w:rPr>
        <w:t xml:space="preserve"> </w:t>
      </w:r>
      <w:r>
        <w:rPr>
          <w:u w:val="single"/>
        </w:rPr>
        <w:t xml:space="preserve"> </w:t>
      </w:r>
      <w:r>
        <w:rPr>
          <w:u w:val="single"/>
        </w:rPr>
        <w:tab/>
      </w:r>
    </w:p>
    <w:p w:rsidR="00B84E11" w:rsidRDefault="00B84E11">
      <w:pPr>
        <w:sectPr w:rsidR="00B84E11">
          <w:type w:val="continuous"/>
          <w:pgSz w:w="11910" w:h="16840"/>
          <w:pgMar w:top="100" w:right="60" w:bottom="280" w:left="180" w:header="720" w:footer="720" w:gutter="0"/>
          <w:cols w:space="720"/>
        </w:sectPr>
      </w:pPr>
    </w:p>
    <w:p w:rsidR="00B84E11" w:rsidRDefault="00262225">
      <w:pPr>
        <w:spacing w:before="23"/>
        <w:ind w:left="4631" w:right="4468"/>
        <w:jc w:val="center"/>
        <w:rPr>
          <w:b/>
          <w:sz w:val="28"/>
        </w:rPr>
      </w:pPr>
      <w:r>
        <w:rPr>
          <w:b/>
          <w:sz w:val="28"/>
        </w:rPr>
        <w:t>Guidance Notes – SC1</w:t>
      </w:r>
    </w:p>
    <w:p w:rsidR="00B84E11" w:rsidRDefault="00262225">
      <w:pPr>
        <w:pStyle w:val="BodyText"/>
        <w:spacing w:before="50" w:line="276" w:lineRule="auto"/>
        <w:ind w:left="386" w:right="293"/>
      </w:pPr>
      <w:r>
        <w:t>The following notes outline the obligations and responsibilities of both employees and Line Managers. For further information please refer to the Managing Attendance Policy. If you require further assistance with regard procedures please contact the Health and Wellbeing Team. The Payroll section will answer enquires relating to payments.</w:t>
      </w:r>
    </w:p>
    <w:p w:rsidR="00B84E11" w:rsidRDefault="00B84E11">
      <w:pPr>
        <w:pStyle w:val="BodyText"/>
        <w:spacing w:before="3"/>
        <w:rPr>
          <w:sz w:val="16"/>
        </w:rPr>
      </w:pPr>
    </w:p>
    <w:p w:rsidR="00B84E11" w:rsidRDefault="00262225">
      <w:pPr>
        <w:pStyle w:val="Heading1"/>
        <w:spacing w:before="1"/>
        <w:ind w:left="386"/>
        <w:rPr>
          <w:u w:val="none"/>
        </w:rPr>
      </w:pPr>
      <w:r>
        <w:rPr>
          <w:rFonts w:ascii="Times New Roman" w:hAnsi="Times New Roman"/>
          <w:b w:val="0"/>
          <w:spacing w:val="-56"/>
          <w:u w:val="none"/>
        </w:rPr>
        <w:t xml:space="preserve"> </w:t>
      </w:r>
      <w:r>
        <w:t>Employee’s Contractual Obligations</w:t>
      </w:r>
    </w:p>
    <w:p w:rsidR="00B84E11" w:rsidRDefault="00B84E11">
      <w:pPr>
        <w:pStyle w:val="BodyText"/>
        <w:rPr>
          <w:b/>
          <w:sz w:val="15"/>
        </w:rPr>
      </w:pPr>
    </w:p>
    <w:p w:rsidR="00B84E11" w:rsidRDefault="00262225">
      <w:pPr>
        <w:pStyle w:val="BodyText"/>
        <w:spacing w:before="57" w:line="276" w:lineRule="auto"/>
        <w:ind w:left="386" w:right="293"/>
      </w:pPr>
      <w:r>
        <w:t>An employee who is unable to attend work due to illness must personally inform his/her Line Manager by telephone at the earliest opportunity but within 1 hour of normal start time on the first day of absence.</w:t>
      </w:r>
    </w:p>
    <w:p w:rsidR="00B84E11" w:rsidRDefault="00B84E11">
      <w:pPr>
        <w:pStyle w:val="BodyText"/>
        <w:spacing w:before="5"/>
        <w:rPr>
          <w:sz w:val="16"/>
        </w:rPr>
      </w:pPr>
    </w:p>
    <w:p w:rsidR="00B84E11" w:rsidRDefault="00262225">
      <w:pPr>
        <w:pStyle w:val="BodyText"/>
        <w:spacing w:line="276" w:lineRule="auto"/>
        <w:ind w:left="386"/>
      </w:pPr>
      <w:r>
        <w:t>The employee is required to make direct contact with the Line Manager. If the manager is unavailable another designated member of staff may be informed and a contact telephone number provided. In exceptional circumstances, a friend or</w:t>
      </w:r>
    </w:p>
    <w:p w:rsidR="00B84E11" w:rsidRDefault="00262225">
      <w:pPr>
        <w:pStyle w:val="BodyText"/>
        <w:spacing w:line="268" w:lineRule="exact"/>
        <w:ind w:left="386"/>
      </w:pPr>
      <w:r>
        <w:t>relative may make contact on the employee’s behalf.</w:t>
      </w:r>
    </w:p>
    <w:p w:rsidR="00B84E11" w:rsidRDefault="00B84E11">
      <w:pPr>
        <w:pStyle w:val="BodyText"/>
        <w:spacing w:before="9"/>
        <w:rPr>
          <w:sz w:val="19"/>
        </w:rPr>
      </w:pPr>
    </w:p>
    <w:p w:rsidR="00B84E11" w:rsidRDefault="00262225">
      <w:pPr>
        <w:pStyle w:val="BodyText"/>
        <w:ind w:left="386"/>
      </w:pPr>
      <w:r>
        <w:t>When notifying the manager, the employee must state the reason for absence and its likely duration.</w:t>
      </w:r>
    </w:p>
    <w:p w:rsidR="00B84E11" w:rsidRDefault="00B84E11">
      <w:pPr>
        <w:pStyle w:val="BodyText"/>
        <w:spacing w:before="8"/>
        <w:rPr>
          <w:sz w:val="19"/>
        </w:rPr>
      </w:pPr>
    </w:p>
    <w:p w:rsidR="00B84E11" w:rsidRDefault="00262225">
      <w:pPr>
        <w:pStyle w:val="BodyText"/>
        <w:spacing w:line="276" w:lineRule="auto"/>
        <w:ind w:left="386" w:right="368"/>
      </w:pPr>
      <w:r>
        <w:t>Failure to notify an absence is contrary to procedure and must be explained by the employee to the satisfaction of his/her Line Manager. Such failure may also effect payment of Statutory and/or Occupational Sick Pay.</w:t>
      </w:r>
    </w:p>
    <w:p w:rsidR="00B84E11" w:rsidRDefault="00B84E11">
      <w:pPr>
        <w:pStyle w:val="BodyText"/>
        <w:spacing w:before="6"/>
        <w:rPr>
          <w:sz w:val="16"/>
        </w:rPr>
      </w:pPr>
    </w:p>
    <w:p w:rsidR="00B84E11" w:rsidRDefault="00262225">
      <w:pPr>
        <w:pStyle w:val="BodyText"/>
        <w:spacing w:line="276" w:lineRule="auto"/>
        <w:ind w:left="386" w:right="529"/>
      </w:pPr>
      <w:r>
        <w:t>The employee must inform his/her Line Manager of continuing absence and must maintain regular contact with the manager during an absence in order to advise him/her of progress, any expected return to work date and to provide the Line Manager with any relevant information to assist any necessary alternative arrangements that are required. Such contact may coincide with the submission of further Fit Notes provided by the GP which must be submitted as required.</w:t>
      </w:r>
    </w:p>
    <w:p w:rsidR="00B84E11" w:rsidRDefault="00B84E11">
      <w:pPr>
        <w:pStyle w:val="BodyText"/>
        <w:spacing w:before="4"/>
        <w:rPr>
          <w:sz w:val="16"/>
        </w:rPr>
      </w:pPr>
    </w:p>
    <w:p w:rsidR="00B84E11" w:rsidRDefault="00262225">
      <w:pPr>
        <w:pStyle w:val="Heading1"/>
        <w:ind w:left="386"/>
        <w:rPr>
          <w:u w:val="none"/>
        </w:rPr>
      </w:pPr>
      <w:r>
        <w:t>Documentation</w:t>
      </w:r>
    </w:p>
    <w:p w:rsidR="00B84E11" w:rsidRDefault="00B84E11">
      <w:pPr>
        <w:pStyle w:val="BodyText"/>
        <w:spacing w:before="1"/>
        <w:rPr>
          <w:b/>
          <w:sz w:val="15"/>
        </w:rPr>
      </w:pPr>
    </w:p>
    <w:p w:rsidR="00B84E11" w:rsidRDefault="00262225">
      <w:pPr>
        <w:pStyle w:val="BodyText"/>
        <w:spacing w:before="56" w:line="276" w:lineRule="auto"/>
        <w:ind w:left="386" w:right="327"/>
      </w:pPr>
      <w:r>
        <w:t>Form SC1 must be completed by the employee (section A, B and C) and signed by the manager (section D) for every period of absence, regardless of duration and regardless of what GP Statements of Fitness to Work have been submitted for the absence.</w:t>
      </w:r>
    </w:p>
    <w:p w:rsidR="00B84E11" w:rsidRDefault="00B84E11">
      <w:pPr>
        <w:pStyle w:val="BodyText"/>
        <w:spacing w:before="4"/>
        <w:rPr>
          <w:sz w:val="16"/>
        </w:rPr>
      </w:pPr>
    </w:p>
    <w:p w:rsidR="00B84E11" w:rsidRDefault="00262225">
      <w:pPr>
        <w:pStyle w:val="BodyText"/>
        <w:spacing w:before="1" w:line="276" w:lineRule="auto"/>
        <w:ind w:left="386" w:right="616"/>
      </w:pPr>
      <w:r>
        <w:t xml:space="preserve">1 to 7 consecutive days absence: Form SC1 must be completed by the employee on the day of return and passed to the Line Manager to be signed and sent to the </w:t>
      </w:r>
      <w:proofErr w:type="gramStart"/>
      <w:r>
        <w:t>Payroll</w:t>
      </w:r>
      <w:proofErr w:type="gramEnd"/>
      <w:r>
        <w:t xml:space="preserve"> section immediately.</w:t>
      </w:r>
    </w:p>
    <w:p w:rsidR="00B84E11" w:rsidRDefault="00B84E11">
      <w:pPr>
        <w:pStyle w:val="BodyText"/>
        <w:spacing w:before="5"/>
        <w:rPr>
          <w:sz w:val="16"/>
        </w:rPr>
      </w:pPr>
    </w:p>
    <w:p w:rsidR="00B84E11" w:rsidRDefault="00262225">
      <w:pPr>
        <w:pStyle w:val="BodyText"/>
        <w:spacing w:line="276" w:lineRule="auto"/>
        <w:ind w:left="386" w:right="293"/>
      </w:pPr>
      <w:r>
        <w:t>8 or more consecutive days: The employee must submit a Statement of Fitness to Work from a GP for every consecutive day of absence from day 8 onwards. The Statement of Fitness to Work must be sent to the Line Manager who will forward to Payroll appropriately.</w:t>
      </w:r>
    </w:p>
    <w:p w:rsidR="00B84E11" w:rsidRDefault="00B84E11">
      <w:pPr>
        <w:pStyle w:val="BodyText"/>
        <w:spacing w:before="6"/>
        <w:rPr>
          <w:sz w:val="16"/>
        </w:rPr>
      </w:pPr>
    </w:p>
    <w:p w:rsidR="00B84E11" w:rsidRDefault="00262225">
      <w:pPr>
        <w:pStyle w:val="Heading1"/>
        <w:ind w:left="386"/>
        <w:rPr>
          <w:u w:val="none"/>
        </w:rPr>
      </w:pPr>
      <w:r>
        <w:rPr>
          <w:rFonts w:ascii="Times New Roman" w:hAnsi="Times New Roman"/>
          <w:b w:val="0"/>
          <w:spacing w:val="-56"/>
          <w:u w:val="none"/>
        </w:rPr>
        <w:t xml:space="preserve"> </w:t>
      </w:r>
      <w:r>
        <w:t>Manager’s Role</w:t>
      </w:r>
    </w:p>
    <w:p w:rsidR="00B84E11" w:rsidRDefault="00B84E11">
      <w:pPr>
        <w:pStyle w:val="BodyText"/>
        <w:spacing w:before="1"/>
        <w:rPr>
          <w:b/>
          <w:sz w:val="15"/>
        </w:rPr>
      </w:pPr>
    </w:p>
    <w:p w:rsidR="00B84E11" w:rsidRDefault="00262225">
      <w:pPr>
        <w:pStyle w:val="BodyText"/>
        <w:spacing w:before="56" w:line="273" w:lineRule="auto"/>
        <w:ind w:left="386" w:right="467"/>
      </w:pPr>
      <w:r>
        <w:t>It is the Managers’ responsibility to manage staff attendance and to ensure all employees are aware of the procedures in regard to notification of absences and their obligations to same.</w:t>
      </w:r>
    </w:p>
    <w:p w:rsidR="00B84E11" w:rsidRDefault="00B84E11">
      <w:pPr>
        <w:pStyle w:val="BodyText"/>
        <w:spacing w:before="9"/>
        <w:rPr>
          <w:sz w:val="16"/>
        </w:rPr>
      </w:pPr>
    </w:p>
    <w:p w:rsidR="00B84E11" w:rsidRDefault="00262225">
      <w:pPr>
        <w:pStyle w:val="BodyText"/>
        <w:spacing w:line="276" w:lineRule="auto"/>
        <w:ind w:left="386" w:right="692"/>
      </w:pPr>
      <w:r>
        <w:t>The Manager must also ensure that Form SC1 has been completed by the employee on his/her return to work and any action recorded on the SC1 is followed up.</w:t>
      </w:r>
    </w:p>
    <w:p w:rsidR="00B84E11" w:rsidRDefault="00B84E11">
      <w:pPr>
        <w:pStyle w:val="BodyText"/>
        <w:spacing w:before="6"/>
        <w:rPr>
          <w:sz w:val="16"/>
        </w:rPr>
      </w:pPr>
    </w:p>
    <w:p w:rsidR="00B84E11" w:rsidRDefault="00262225">
      <w:pPr>
        <w:pStyle w:val="BodyText"/>
        <w:spacing w:line="276" w:lineRule="auto"/>
        <w:ind w:left="386" w:right="823"/>
        <w:jc w:val="both"/>
      </w:pPr>
      <w:r>
        <w:t>All completed SC1 forms and Statements for Fitness for Work must be sent to Payroll without delay. Completion and submission of this form is an essential part in the procedure for payments and failure to carry out this function at the correct time could result in the employee not receiving correct payments due.</w:t>
      </w:r>
    </w:p>
    <w:p w:rsidR="00B84E11" w:rsidRDefault="00B84E11">
      <w:pPr>
        <w:pStyle w:val="BodyText"/>
        <w:spacing w:before="3"/>
        <w:rPr>
          <w:sz w:val="16"/>
        </w:rPr>
      </w:pPr>
    </w:p>
    <w:p w:rsidR="00B84E11" w:rsidRDefault="00262225">
      <w:pPr>
        <w:pStyle w:val="BodyText"/>
        <w:spacing w:line="276" w:lineRule="auto"/>
        <w:ind w:left="386" w:right="293"/>
      </w:pPr>
      <w:r>
        <w:t>Where appropriate, record all illness absence on timesheets as ‘s’. If an employee fails to notify his/her absence in accordance with procedures, this should be recorded as ‘o’ until notification is received. Payment may not be made for days marked as ‘o’.</w:t>
      </w:r>
    </w:p>
    <w:p w:rsidR="00B84E11" w:rsidRDefault="00262225">
      <w:pPr>
        <w:pStyle w:val="BodyText"/>
        <w:spacing w:before="120"/>
        <w:ind w:left="386"/>
      </w:pPr>
      <w:r>
        <w:t>The Line Manager should record employee absence in order to satisfactorily manage attendance.</w:t>
      </w:r>
    </w:p>
    <w:sectPr w:rsidR="00B84E11">
      <w:pgSz w:w="11910" w:h="16840"/>
      <w:pgMar w:top="1400" w:right="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11"/>
    <w:rsid w:val="00262225"/>
    <w:rsid w:val="005F7A0C"/>
    <w:rsid w:val="00807FD0"/>
    <w:rsid w:val="00B84E11"/>
    <w:rsid w:val="00E00AF4"/>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8DBE"/>
  <w15:docId w15:val="{0C1FC0B6-9F54-4769-ABD6-CF2EB510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Lynette Bailie</dc:creator>
  <cp:lastModifiedBy>Monika Ferguson</cp:lastModifiedBy>
  <cp:revision>1</cp:revision>
  <dcterms:created xsi:type="dcterms:W3CDTF">2024-08-23T13:35:00Z</dcterms:created>
  <dcterms:modified xsi:type="dcterms:W3CDTF">2024-08-23T13:35:00Z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Word 2016</vt:lpwstr>
  </property>
  <property fmtid="{D5CDD505-2E9C-101B-9397-08002B2CF9AE}" pid="4" name="LastSaved">
    <vt:filetime>2021-07-26T00:00:00Z</vt:filetime>
  </property>
</Properties>
</file>