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F0" w:rsidRDefault="001D45F0" w:rsidP="001D45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Interview</w:t>
      </w:r>
      <w:r w:rsidRPr="0080143A">
        <w:rPr>
          <w:rFonts w:ascii="Arial" w:hAnsi="Arial" w:cs="Arial"/>
          <w:b/>
          <w:sz w:val="28"/>
          <w:szCs w:val="28"/>
        </w:rPr>
        <w:t xml:space="preserve"> Feedback </w:t>
      </w:r>
      <w:r>
        <w:rPr>
          <w:rFonts w:ascii="Arial" w:hAnsi="Arial" w:cs="Arial"/>
          <w:b/>
          <w:sz w:val="28"/>
          <w:szCs w:val="28"/>
        </w:rPr>
        <w:t>P</w:t>
      </w:r>
      <w:r w:rsidRPr="0080143A">
        <w:rPr>
          <w:rFonts w:ascii="Arial" w:hAnsi="Arial" w:cs="Arial"/>
          <w:b/>
          <w:sz w:val="28"/>
          <w:szCs w:val="28"/>
        </w:rPr>
        <w:t>ro-forma</w:t>
      </w:r>
    </w:p>
    <w:p w:rsidR="001D45F0" w:rsidRDefault="001D45F0" w:rsidP="001D45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(Candidate specific) </w:t>
      </w:r>
    </w:p>
    <w:p w:rsidR="001D45F0" w:rsidRDefault="001D45F0" w:rsidP="001D45F0">
      <w:pPr>
        <w:spacing w:line="240" w:lineRule="auto"/>
        <w:rPr>
          <w:rFonts w:ascii="Arial" w:hAnsi="Arial" w:cs="Arial"/>
          <w:b/>
        </w:rPr>
      </w:pPr>
    </w:p>
    <w:p w:rsidR="001D45F0" w:rsidRPr="00975293" w:rsidRDefault="001D45F0" w:rsidP="001D45F0">
      <w:pPr>
        <w:spacing w:line="240" w:lineRule="auto"/>
        <w:rPr>
          <w:rFonts w:ascii="Arial" w:hAnsi="Arial" w:cs="Arial"/>
          <w:b/>
        </w:rPr>
      </w:pPr>
      <w:r w:rsidRPr="00975293">
        <w:rPr>
          <w:rFonts w:ascii="Arial" w:hAnsi="Arial" w:cs="Arial"/>
          <w:b/>
        </w:rPr>
        <w:t>PRIVATE AND CONFIDENTIAL</w:t>
      </w:r>
    </w:p>
    <w:p w:rsidR="001D45F0" w:rsidRPr="00975293" w:rsidRDefault="001D45F0" w:rsidP="001D45F0">
      <w:pPr>
        <w:spacing w:line="240" w:lineRule="auto"/>
        <w:rPr>
          <w:rFonts w:ascii="Arial" w:hAnsi="Arial" w:cs="Arial"/>
        </w:rPr>
      </w:pPr>
    </w:p>
    <w:p w:rsidR="001D45F0" w:rsidRPr="008650A0" w:rsidRDefault="001D45F0" w:rsidP="001D45F0">
      <w:pPr>
        <w:spacing w:line="240" w:lineRule="auto"/>
        <w:rPr>
          <w:rFonts w:ascii="Arial" w:hAnsi="Arial" w:cs="Arial"/>
        </w:rPr>
      </w:pPr>
      <w:r w:rsidRPr="008650A0">
        <w:rPr>
          <w:rFonts w:ascii="Arial" w:hAnsi="Arial" w:cs="Arial"/>
        </w:rPr>
        <w:t xml:space="preserve">&lt;&lt; </w:t>
      </w:r>
      <w:r w:rsidRPr="008650A0">
        <w:rPr>
          <w:rFonts w:ascii="Arial" w:hAnsi="Arial" w:cs="Arial"/>
          <w:color w:val="FF0000"/>
        </w:rPr>
        <w:t xml:space="preserve">Date </w:t>
      </w:r>
      <w:r w:rsidRPr="008650A0">
        <w:rPr>
          <w:rFonts w:ascii="Arial" w:hAnsi="Arial" w:cs="Arial"/>
        </w:rPr>
        <w:t>&gt;&gt;</w:t>
      </w:r>
    </w:p>
    <w:p w:rsidR="001D45F0" w:rsidRPr="008650A0" w:rsidRDefault="001D45F0" w:rsidP="001D45F0">
      <w:pPr>
        <w:spacing w:line="240" w:lineRule="auto"/>
        <w:rPr>
          <w:rFonts w:ascii="Arial" w:hAnsi="Arial" w:cs="Arial"/>
        </w:rPr>
      </w:pPr>
    </w:p>
    <w:p w:rsidR="001D45F0" w:rsidRPr="008650A0" w:rsidRDefault="001D45F0" w:rsidP="001D45F0">
      <w:pPr>
        <w:spacing w:line="240" w:lineRule="auto"/>
        <w:rPr>
          <w:rFonts w:ascii="Arial" w:hAnsi="Arial" w:cs="Arial"/>
        </w:rPr>
      </w:pPr>
      <w:r w:rsidRPr="008650A0">
        <w:rPr>
          <w:rFonts w:ascii="Arial" w:hAnsi="Arial" w:cs="Arial"/>
        </w:rPr>
        <w:t xml:space="preserve">Dear &lt;&lt; </w:t>
      </w:r>
      <w:r w:rsidRPr="008650A0">
        <w:rPr>
          <w:rFonts w:ascii="Arial" w:hAnsi="Arial" w:cs="Arial"/>
          <w:color w:val="FF0000"/>
        </w:rPr>
        <w:t xml:space="preserve">Name </w:t>
      </w:r>
      <w:r w:rsidRPr="008650A0">
        <w:rPr>
          <w:rFonts w:ascii="Arial" w:hAnsi="Arial" w:cs="Arial"/>
        </w:rPr>
        <w:t>&gt;&gt;,</w:t>
      </w:r>
    </w:p>
    <w:p w:rsidR="001D45F0" w:rsidRPr="008650A0" w:rsidRDefault="001D45F0" w:rsidP="001D45F0">
      <w:pPr>
        <w:spacing w:line="240" w:lineRule="auto"/>
        <w:rPr>
          <w:rFonts w:ascii="Arial" w:hAnsi="Arial" w:cs="Arial"/>
        </w:rPr>
      </w:pPr>
    </w:p>
    <w:p w:rsidR="001D45F0" w:rsidRPr="008650A0" w:rsidRDefault="001D45F0" w:rsidP="001D45F0">
      <w:pPr>
        <w:spacing w:line="240" w:lineRule="auto"/>
        <w:rPr>
          <w:rFonts w:ascii="Arial" w:hAnsi="Arial" w:cs="Arial"/>
          <w:b/>
        </w:rPr>
      </w:pPr>
      <w:r w:rsidRPr="008650A0">
        <w:rPr>
          <w:rFonts w:ascii="Arial" w:hAnsi="Arial" w:cs="Arial"/>
          <w:b/>
        </w:rPr>
        <w:t>Re:</w:t>
      </w:r>
      <w:r w:rsidRPr="008650A0">
        <w:rPr>
          <w:rFonts w:ascii="Arial" w:hAnsi="Arial" w:cs="Arial"/>
          <w:b/>
        </w:rPr>
        <w:tab/>
        <w:t>&lt;</w:t>
      </w:r>
      <w:proofErr w:type="gramStart"/>
      <w:r w:rsidRPr="008650A0">
        <w:rPr>
          <w:rFonts w:ascii="Arial" w:hAnsi="Arial" w:cs="Arial"/>
          <w:b/>
        </w:rPr>
        <w:t xml:space="preserve">&lt;  </w:t>
      </w:r>
      <w:r w:rsidRPr="008650A0">
        <w:rPr>
          <w:rFonts w:ascii="Arial" w:hAnsi="Arial" w:cs="Arial"/>
          <w:b/>
          <w:color w:val="FF0000"/>
        </w:rPr>
        <w:t>Name</w:t>
      </w:r>
      <w:proofErr w:type="gramEnd"/>
      <w:r w:rsidRPr="008650A0">
        <w:rPr>
          <w:rFonts w:ascii="Arial" w:hAnsi="Arial" w:cs="Arial"/>
          <w:b/>
          <w:color w:val="FF0000"/>
        </w:rPr>
        <w:t xml:space="preserve"> of role applied for </w:t>
      </w:r>
      <w:r w:rsidRPr="008650A0">
        <w:rPr>
          <w:rFonts w:ascii="Arial" w:hAnsi="Arial" w:cs="Arial"/>
          <w:b/>
        </w:rPr>
        <w:t>&gt;&gt;</w:t>
      </w:r>
    </w:p>
    <w:p w:rsidR="001D45F0" w:rsidRPr="00975293" w:rsidRDefault="001D45F0" w:rsidP="001D45F0">
      <w:pPr>
        <w:spacing w:line="240" w:lineRule="auto"/>
        <w:rPr>
          <w:rFonts w:ascii="Arial" w:hAnsi="Arial" w:cs="Arial"/>
        </w:rPr>
      </w:pPr>
    </w:p>
    <w:p w:rsidR="001D45F0" w:rsidRPr="00975293" w:rsidRDefault="001D45F0" w:rsidP="001D45F0">
      <w:pPr>
        <w:spacing w:after="120" w:line="240" w:lineRule="auto"/>
        <w:rPr>
          <w:rFonts w:ascii="Arial" w:hAnsi="Arial" w:cs="Arial"/>
        </w:rPr>
      </w:pPr>
      <w:r w:rsidRPr="00975293">
        <w:rPr>
          <w:rFonts w:ascii="Arial" w:hAnsi="Arial" w:cs="Arial"/>
        </w:rPr>
        <w:t>Further to your correspondence, I am writing in response to your request for interview feedback.</w:t>
      </w:r>
    </w:p>
    <w:p w:rsidR="001D45F0" w:rsidRPr="00975293" w:rsidRDefault="001D45F0" w:rsidP="001D45F0">
      <w:pPr>
        <w:spacing w:after="120" w:line="240" w:lineRule="auto"/>
        <w:rPr>
          <w:rFonts w:ascii="Arial" w:hAnsi="Arial" w:cs="Arial"/>
        </w:rPr>
      </w:pPr>
      <w:bookmarkStart w:id="0" w:name="_GoBack"/>
      <w:bookmarkEnd w:id="0"/>
    </w:p>
    <w:p w:rsidR="001D45F0" w:rsidRDefault="001D45F0" w:rsidP="001D45F0">
      <w:pPr>
        <w:spacing w:after="120" w:line="240" w:lineRule="auto"/>
        <w:rPr>
          <w:rFonts w:ascii="Arial" w:hAnsi="Arial" w:cs="Arial"/>
        </w:rPr>
      </w:pPr>
      <w:r w:rsidRPr="00975293">
        <w:rPr>
          <w:rFonts w:ascii="Arial" w:hAnsi="Arial" w:cs="Arial"/>
        </w:rPr>
        <w:t xml:space="preserve">The interview </w:t>
      </w:r>
      <w:r>
        <w:rPr>
          <w:rFonts w:ascii="Arial" w:hAnsi="Arial" w:cs="Arial"/>
        </w:rPr>
        <w:t>was structured into five areas as follows (</w:t>
      </w:r>
      <w:r>
        <w:rPr>
          <w:rFonts w:ascii="Arial" w:hAnsi="Arial" w:cs="Arial"/>
          <w:color w:val="FF0000"/>
        </w:rPr>
        <w:t>insert criteria -</w:t>
      </w:r>
      <w:r w:rsidRPr="00AF1356">
        <w:rPr>
          <w:rFonts w:ascii="Arial" w:hAnsi="Arial" w:cs="Arial"/>
          <w:color w:val="FF0000"/>
        </w:rPr>
        <w:t xml:space="preserve"> examples below</w:t>
      </w:r>
      <w:r>
        <w:rPr>
          <w:rFonts w:ascii="Arial" w:hAnsi="Arial" w:cs="Arial"/>
        </w:rPr>
        <w:t>)</w:t>
      </w:r>
      <w:r w:rsidRPr="00975293">
        <w:rPr>
          <w:rFonts w:ascii="Arial" w:hAnsi="Arial" w:cs="Arial"/>
        </w:rPr>
        <w:t>:</w:t>
      </w:r>
    </w:p>
    <w:p w:rsidR="001D45F0" w:rsidRPr="00380E3D" w:rsidRDefault="001D45F0" w:rsidP="001D45F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380E3D">
        <w:rPr>
          <w:rFonts w:ascii="Arial" w:hAnsi="Arial" w:cs="Arial"/>
          <w:i/>
        </w:rPr>
        <w:t>Presentation.</w:t>
      </w:r>
    </w:p>
    <w:p w:rsidR="001D45F0" w:rsidRPr="00380E3D" w:rsidRDefault="001D45F0" w:rsidP="001D45F0">
      <w:pPr>
        <w:pStyle w:val="ListParagraph"/>
        <w:numPr>
          <w:ilvl w:val="0"/>
          <w:numId w:val="1"/>
        </w:numPr>
        <w:spacing w:after="120"/>
        <w:rPr>
          <w:rFonts w:ascii="Arial" w:eastAsia="Times New Roman" w:hAnsi="Arial" w:cs="Arial"/>
          <w:i/>
          <w:lang w:eastAsia="en-GB"/>
        </w:rPr>
      </w:pPr>
      <w:r w:rsidRPr="00380E3D">
        <w:rPr>
          <w:rFonts w:ascii="Arial" w:eastAsia="Times New Roman" w:hAnsi="Arial" w:cs="Arial"/>
          <w:i/>
          <w:lang w:eastAsia="en-GB"/>
        </w:rPr>
        <w:t>Evidence of achieving measurable improvement at organisational level through transformation and innovative activity.</w:t>
      </w:r>
    </w:p>
    <w:p w:rsidR="001D45F0" w:rsidRPr="00380E3D" w:rsidRDefault="001D45F0" w:rsidP="001D45F0">
      <w:pPr>
        <w:pStyle w:val="ListParagraph"/>
        <w:numPr>
          <w:ilvl w:val="0"/>
          <w:numId w:val="1"/>
        </w:numPr>
        <w:spacing w:after="120"/>
        <w:rPr>
          <w:rFonts w:ascii="Arial" w:eastAsia="Times New Roman" w:hAnsi="Arial" w:cs="Arial"/>
          <w:i/>
          <w:lang w:eastAsia="en-GB"/>
        </w:rPr>
      </w:pPr>
      <w:r w:rsidRPr="00380E3D">
        <w:rPr>
          <w:rFonts w:ascii="Arial" w:eastAsia="Times New Roman" w:hAnsi="Arial" w:cs="Arial"/>
          <w:i/>
          <w:lang w:eastAsia="en-GB"/>
        </w:rPr>
        <w:t>Experience of successfully influencing a wide range of internal and external stakeholders to achieve organisational outcomes.</w:t>
      </w:r>
    </w:p>
    <w:p w:rsidR="001D45F0" w:rsidRPr="00380E3D" w:rsidRDefault="001D45F0" w:rsidP="001D45F0">
      <w:pPr>
        <w:pStyle w:val="ListParagraph"/>
        <w:numPr>
          <w:ilvl w:val="0"/>
          <w:numId w:val="1"/>
        </w:numPr>
        <w:spacing w:after="120"/>
        <w:rPr>
          <w:rFonts w:ascii="Arial" w:eastAsia="Times New Roman" w:hAnsi="Arial" w:cs="Arial"/>
          <w:i/>
          <w:lang w:eastAsia="en-GB"/>
        </w:rPr>
      </w:pPr>
      <w:r w:rsidRPr="00380E3D">
        <w:rPr>
          <w:rFonts w:ascii="Arial" w:eastAsia="Times New Roman" w:hAnsi="Arial" w:cs="Arial"/>
          <w:i/>
          <w:lang w:eastAsia="en-GB"/>
        </w:rPr>
        <w:t>Proven ability to achieve targets/objectives and meet challenging deadlines, through leading and motivating multi-disciplinary teams.</w:t>
      </w:r>
    </w:p>
    <w:p w:rsidR="001D45F0" w:rsidRPr="001D45F0" w:rsidRDefault="001D45F0" w:rsidP="001D45F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1D45F0">
        <w:rPr>
          <w:rFonts w:ascii="Arial" w:hAnsi="Arial" w:cs="Arial"/>
          <w:i/>
        </w:rPr>
        <w:t>Values orientation.</w:t>
      </w:r>
    </w:p>
    <w:p w:rsidR="001D45F0" w:rsidRPr="00270790" w:rsidRDefault="001D45F0" w:rsidP="001D45F0">
      <w:pPr>
        <w:pStyle w:val="ListParagraph"/>
        <w:spacing w:after="120"/>
        <w:rPr>
          <w:rFonts w:ascii="Arial" w:hAnsi="Arial" w:cs="Arial"/>
          <w:highlight w:val="yellow"/>
        </w:rPr>
      </w:pPr>
    </w:p>
    <w:p w:rsidR="001D45F0" w:rsidRPr="00975293" w:rsidRDefault="001D45F0" w:rsidP="001D45F0">
      <w:pPr>
        <w:spacing w:line="240" w:lineRule="auto"/>
        <w:rPr>
          <w:rFonts w:ascii="Arial" w:hAnsi="Arial" w:cs="Arial"/>
        </w:rPr>
      </w:pPr>
      <w:r w:rsidRPr="00975293">
        <w:rPr>
          <w:rFonts w:ascii="Arial" w:hAnsi="Arial" w:cs="Arial"/>
        </w:rPr>
        <w:t>The evidence you provided in your</w:t>
      </w:r>
      <w:r>
        <w:rPr>
          <w:rFonts w:ascii="Arial" w:hAnsi="Arial" w:cs="Arial"/>
        </w:rPr>
        <w:t xml:space="preserve"> interview</w:t>
      </w:r>
      <w:r w:rsidRPr="00975293">
        <w:rPr>
          <w:rFonts w:ascii="Arial" w:hAnsi="Arial" w:cs="Arial"/>
        </w:rPr>
        <w:t xml:space="preserve"> responses was scored </w:t>
      </w:r>
      <w:r>
        <w:rPr>
          <w:rFonts w:ascii="Arial" w:hAnsi="Arial" w:cs="Arial"/>
        </w:rPr>
        <w:t xml:space="preserve">and ranked </w:t>
      </w:r>
      <w:r w:rsidRPr="00975293">
        <w:rPr>
          <w:rFonts w:ascii="Arial" w:hAnsi="Arial" w:cs="Arial"/>
        </w:rPr>
        <w:t>ind</w:t>
      </w:r>
      <w:r>
        <w:rPr>
          <w:rFonts w:ascii="Arial" w:hAnsi="Arial" w:cs="Arial"/>
        </w:rPr>
        <w:t>ependently by each panel member. Panel member ranks were totalled to produce a merit list</w:t>
      </w:r>
      <w:r w:rsidRPr="0097529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Your rank on the final merit list was &lt;&lt; </w:t>
      </w:r>
      <w:r>
        <w:rPr>
          <w:rFonts w:ascii="Arial" w:hAnsi="Arial" w:cs="Arial"/>
          <w:color w:val="FF0000"/>
        </w:rPr>
        <w:t>5</w:t>
      </w:r>
      <w:r w:rsidRPr="009E2847">
        <w:rPr>
          <w:rFonts w:ascii="Arial" w:hAnsi="Arial" w:cs="Arial"/>
          <w:color w:val="FF0000"/>
          <w:vertAlign w:val="superscript"/>
        </w:rPr>
        <w:t>th</w:t>
      </w:r>
      <w:r>
        <w:rPr>
          <w:rFonts w:ascii="Arial" w:hAnsi="Arial" w:cs="Arial"/>
        </w:rPr>
        <w:t xml:space="preserve"> &gt;&gt; place.</w:t>
      </w:r>
      <w:r w:rsidRPr="00975293">
        <w:rPr>
          <w:rFonts w:ascii="Arial" w:hAnsi="Arial" w:cs="Arial"/>
        </w:rPr>
        <w:t xml:space="preserve"> </w:t>
      </w:r>
    </w:p>
    <w:p w:rsidR="001D45F0" w:rsidRPr="00975293" w:rsidRDefault="001D45F0" w:rsidP="001D45F0">
      <w:pPr>
        <w:spacing w:line="240" w:lineRule="auto"/>
        <w:rPr>
          <w:rFonts w:ascii="Arial" w:hAnsi="Arial" w:cs="Arial"/>
        </w:rPr>
      </w:pPr>
      <w:r w:rsidRPr="00975293">
        <w:rPr>
          <w:rFonts w:ascii="Arial" w:hAnsi="Arial" w:cs="Arial"/>
        </w:rPr>
        <w:t xml:space="preserve">The panel’s </w:t>
      </w:r>
      <w:r>
        <w:rPr>
          <w:rFonts w:ascii="Arial" w:hAnsi="Arial" w:cs="Arial"/>
        </w:rPr>
        <w:t>summary comments</w:t>
      </w:r>
      <w:r w:rsidRPr="00975293">
        <w:rPr>
          <w:rFonts w:ascii="Arial" w:hAnsi="Arial" w:cs="Arial"/>
        </w:rPr>
        <w:t xml:space="preserve"> on your interview </w:t>
      </w:r>
      <w:r>
        <w:rPr>
          <w:rFonts w:ascii="Arial" w:hAnsi="Arial" w:cs="Arial"/>
        </w:rPr>
        <w:t>performance is provided below. (</w:t>
      </w:r>
      <w:proofErr w:type="gramStart"/>
      <w:r w:rsidRPr="00380E3D">
        <w:rPr>
          <w:rFonts w:ascii="Arial" w:hAnsi="Arial" w:cs="Arial"/>
          <w:i/>
          <w:color w:val="FF0000"/>
        </w:rPr>
        <w:t>examples</w:t>
      </w:r>
      <w:proofErr w:type="gramEnd"/>
      <w:r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45F0" w:rsidTr="00701F84">
        <w:tc>
          <w:tcPr>
            <w:tcW w:w="4508" w:type="dxa"/>
          </w:tcPr>
          <w:p w:rsidR="001D45F0" w:rsidRPr="00704177" w:rsidRDefault="001D45F0" w:rsidP="00701F84">
            <w:pPr>
              <w:rPr>
                <w:rFonts w:ascii="Arial" w:hAnsi="Arial" w:cs="Arial"/>
                <w:b/>
              </w:rPr>
            </w:pPr>
            <w:r w:rsidRPr="00704177">
              <w:rPr>
                <w:rFonts w:ascii="Arial" w:hAnsi="Arial" w:cs="Arial"/>
                <w:b/>
              </w:rPr>
              <w:t>Positive feedback</w:t>
            </w:r>
          </w:p>
        </w:tc>
        <w:tc>
          <w:tcPr>
            <w:tcW w:w="4508" w:type="dxa"/>
          </w:tcPr>
          <w:p w:rsidR="001D45F0" w:rsidRPr="00704177" w:rsidRDefault="001D45F0" w:rsidP="00701F84">
            <w:pPr>
              <w:rPr>
                <w:rFonts w:ascii="Arial" w:hAnsi="Arial" w:cs="Arial"/>
                <w:b/>
              </w:rPr>
            </w:pPr>
            <w:r w:rsidRPr="00704177">
              <w:rPr>
                <w:rFonts w:ascii="Arial" w:hAnsi="Arial" w:cs="Arial"/>
                <w:b/>
              </w:rPr>
              <w:t>Developmental feedback</w:t>
            </w:r>
          </w:p>
        </w:tc>
      </w:tr>
      <w:tr w:rsidR="001D45F0" w:rsidTr="00701F84">
        <w:tc>
          <w:tcPr>
            <w:tcW w:w="4508" w:type="dxa"/>
          </w:tcPr>
          <w:p w:rsidR="001D45F0" w:rsidRPr="00380E3D" w:rsidRDefault="001D45F0" w:rsidP="00701F84">
            <w:pPr>
              <w:rPr>
                <w:rFonts w:ascii="Arial" w:hAnsi="Arial" w:cs="Arial"/>
                <w:i/>
              </w:rPr>
            </w:pPr>
          </w:p>
          <w:p w:rsidR="001D45F0" w:rsidRPr="00380E3D" w:rsidRDefault="001D45F0" w:rsidP="001D45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380E3D">
              <w:rPr>
                <w:rFonts w:ascii="Arial" w:hAnsi="Arial" w:cs="Arial"/>
                <w:i/>
              </w:rPr>
              <w:t>Structured, confident and articulate presentation delivery.</w:t>
            </w:r>
          </w:p>
          <w:p w:rsidR="001D45F0" w:rsidRPr="00380E3D" w:rsidRDefault="001D45F0" w:rsidP="001D45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380E3D">
              <w:rPr>
                <w:rFonts w:ascii="Arial" w:hAnsi="Arial" w:cs="Arial"/>
                <w:i/>
              </w:rPr>
              <w:t>Clear evidence of leading a challenging project to deliver measurable business outcomes.</w:t>
            </w:r>
          </w:p>
          <w:p w:rsidR="001D45F0" w:rsidRPr="00380E3D" w:rsidRDefault="001D45F0" w:rsidP="001D45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380E3D">
              <w:rPr>
                <w:rFonts w:ascii="Arial" w:hAnsi="Arial" w:cs="Arial"/>
                <w:i/>
              </w:rPr>
              <w:t xml:space="preserve">Provided evidence of working in a pressurised environment to achieve objectives.   </w:t>
            </w:r>
          </w:p>
          <w:p w:rsidR="001D45F0" w:rsidRPr="00380E3D" w:rsidRDefault="001D45F0" w:rsidP="00701F84">
            <w:pPr>
              <w:rPr>
                <w:rFonts w:ascii="Arial" w:hAnsi="Arial" w:cs="Arial"/>
                <w:i/>
              </w:rPr>
            </w:pPr>
          </w:p>
          <w:p w:rsidR="001D45F0" w:rsidRPr="00380E3D" w:rsidRDefault="001D45F0" w:rsidP="00701F84">
            <w:pPr>
              <w:rPr>
                <w:rFonts w:ascii="Arial" w:hAnsi="Arial" w:cs="Arial"/>
                <w:i/>
              </w:rPr>
            </w:pPr>
          </w:p>
        </w:tc>
        <w:tc>
          <w:tcPr>
            <w:tcW w:w="4508" w:type="dxa"/>
          </w:tcPr>
          <w:p w:rsidR="001D45F0" w:rsidRPr="00380E3D" w:rsidRDefault="001D45F0" w:rsidP="00701F84">
            <w:pPr>
              <w:rPr>
                <w:rFonts w:ascii="Arial" w:hAnsi="Arial" w:cs="Arial"/>
                <w:i/>
              </w:rPr>
            </w:pPr>
          </w:p>
          <w:p w:rsidR="001D45F0" w:rsidRPr="00380E3D" w:rsidRDefault="001D45F0" w:rsidP="001D45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380E3D">
              <w:rPr>
                <w:rFonts w:ascii="Arial" w:hAnsi="Arial" w:cs="Arial"/>
                <w:i/>
              </w:rPr>
              <w:t xml:space="preserve">Ran out of time in delivering presentation and did not cover all points. </w:t>
            </w:r>
          </w:p>
          <w:p w:rsidR="001D45F0" w:rsidRPr="00380E3D" w:rsidRDefault="001D45F0" w:rsidP="001D45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380E3D">
              <w:rPr>
                <w:rFonts w:ascii="Arial" w:hAnsi="Arial" w:cs="Arial"/>
                <w:i/>
              </w:rPr>
              <w:t>There was insufficient evidence of engaging with stakeholder to gain buy-in.</w:t>
            </w:r>
          </w:p>
          <w:p w:rsidR="001D45F0" w:rsidRPr="00380E3D" w:rsidRDefault="001D45F0" w:rsidP="001D45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380E3D">
              <w:rPr>
                <w:rFonts w:ascii="Arial" w:hAnsi="Arial" w:cs="Arial"/>
                <w:i/>
              </w:rPr>
              <w:t xml:space="preserve">Personal role in motivating a team could have been more clearly explained.   </w:t>
            </w:r>
          </w:p>
          <w:p w:rsidR="001D45F0" w:rsidRPr="00380E3D" w:rsidRDefault="001D45F0" w:rsidP="00701F84">
            <w:pPr>
              <w:rPr>
                <w:rFonts w:ascii="Arial" w:hAnsi="Arial" w:cs="Arial"/>
                <w:i/>
              </w:rPr>
            </w:pPr>
          </w:p>
        </w:tc>
      </w:tr>
    </w:tbl>
    <w:p w:rsidR="001D45F0" w:rsidRPr="00975293" w:rsidRDefault="001D45F0" w:rsidP="001D45F0">
      <w:pPr>
        <w:rPr>
          <w:rFonts w:ascii="Arial" w:hAnsi="Arial" w:cs="Arial"/>
        </w:rPr>
      </w:pPr>
    </w:p>
    <w:p w:rsidR="001D45F0" w:rsidRPr="00975293" w:rsidRDefault="001D45F0" w:rsidP="001D45F0">
      <w:pPr>
        <w:rPr>
          <w:rFonts w:ascii="Arial" w:hAnsi="Arial" w:cs="Arial"/>
        </w:rPr>
      </w:pPr>
    </w:p>
    <w:p w:rsidR="001D45F0" w:rsidRPr="00975293" w:rsidRDefault="001D45F0" w:rsidP="001D45F0">
      <w:pPr>
        <w:rPr>
          <w:rFonts w:ascii="Arial" w:hAnsi="Arial" w:cs="Arial"/>
        </w:rPr>
      </w:pPr>
    </w:p>
    <w:p w:rsidR="001D45F0" w:rsidRPr="00975293" w:rsidRDefault="001D45F0" w:rsidP="001D45F0">
      <w:pPr>
        <w:rPr>
          <w:rFonts w:ascii="Arial" w:eastAsia="Times New Roman" w:hAnsi="Arial" w:cs="Arial"/>
          <w:lang w:eastAsia="en-GB"/>
        </w:rPr>
      </w:pPr>
      <w:r w:rsidRPr="00975293">
        <w:rPr>
          <w:rFonts w:ascii="Arial" w:eastAsia="Times New Roman" w:hAnsi="Arial" w:cs="Arial"/>
          <w:lang w:eastAsia="en-GB"/>
        </w:rPr>
        <w:t>I acknowledge that this was a disappointing outcome for you, however I hope that this feedback will serve to prove useful</w:t>
      </w:r>
      <w:r>
        <w:rPr>
          <w:rFonts w:ascii="Arial" w:eastAsia="Times New Roman" w:hAnsi="Arial" w:cs="Arial"/>
          <w:lang w:eastAsia="en-GB"/>
        </w:rPr>
        <w:t>.  T</w:t>
      </w:r>
      <w:r w:rsidRPr="00975293">
        <w:rPr>
          <w:rFonts w:ascii="Arial" w:eastAsia="Times New Roman" w:hAnsi="Arial" w:cs="Arial"/>
          <w:lang w:eastAsia="en-GB"/>
        </w:rPr>
        <w:t>hank you again for the interest you showed in this role and for the time and effort you invested in the recruitment process.</w:t>
      </w:r>
    </w:p>
    <w:p w:rsidR="001D45F0" w:rsidRPr="00975293" w:rsidRDefault="001D45F0" w:rsidP="001D45F0">
      <w:pPr>
        <w:rPr>
          <w:rFonts w:ascii="Arial" w:eastAsia="Times New Roman" w:hAnsi="Arial" w:cs="Arial"/>
          <w:lang w:eastAsia="en-GB"/>
        </w:rPr>
      </w:pPr>
    </w:p>
    <w:p w:rsidR="001D45F0" w:rsidRPr="00975293" w:rsidRDefault="001D45F0" w:rsidP="001D45F0">
      <w:pPr>
        <w:rPr>
          <w:rFonts w:ascii="Arial" w:hAnsi="Arial" w:cs="Arial"/>
        </w:rPr>
      </w:pPr>
    </w:p>
    <w:p w:rsidR="001D45F0" w:rsidRPr="00975293" w:rsidRDefault="001D45F0" w:rsidP="001D45F0">
      <w:pPr>
        <w:spacing w:line="240" w:lineRule="auto"/>
        <w:rPr>
          <w:rFonts w:ascii="Arial" w:hAnsi="Arial" w:cs="Arial"/>
        </w:rPr>
      </w:pPr>
    </w:p>
    <w:p w:rsidR="001D45F0" w:rsidRPr="00975293" w:rsidRDefault="001D45F0" w:rsidP="001D45F0">
      <w:pPr>
        <w:spacing w:line="240" w:lineRule="auto"/>
        <w:rPr>
          <w:rFonts w:ascii="Arial" w:hAnsi="Arial" w:cs="Arial"/>
        </w:rPr>
      </w:pPr>
      <w:r w:rsidRPr="00975293">
        <w:rPr>
          <w:rFonts w:ascii="Arial" w:hAnsi="Arial" w:cs="Arial"/>
        </w:rPr>
        <w:t>Yours sincerely</w:t>
      </w:r>
    </w:p>
    <w:p w:rsidR="001D45F0" w:rsidRDefault="001D45F0" w:rsidP="001D45F0">
      <w:pPr>
        <w:spacing w:line="240" w:lineRule="auto"/>
        <w:rPr>
          <w:rFonts w:cs="Arial"/>
        </w:rPr>
      </w:pPr>
    </w:p>
    <w:p w:rsidR="001D45F0" w:rsidRDefault="001D45F0" w:rsidP="001D45F0">
      <w:pPr>
        <w:rPr>
          <w:rFonts w:ascii="Arial" w:hAnsi="Arial" w:cs="Arial"/>
          <w:b/>
          <w:sz w:val="28"/>
          <w:szCs w:val="28"/>
        </w:rPr>
      </w:pPr>
    </w:p>
    <w:p w:rsidR="001D45F0" w:rsidRDefault="001D45F0" w:rsidP="001D45F0">
      <w:pPr>
        <w:rPr>
          <w:rFonts w:ascii="Arial" w:hAnsi="Arial" w:cs="Arial"/>
          <w:b/>
          <w:sz w:val="28"/>
          <w:szCs w:val="28"/>
        </w:rPr>
      </w:pPr>
    </w:p>
    <w:p w:rsidR="001D45F0" w:rsidRDefault="001D45F0" w:rsidP="001D45F0">
      <w:pPr>
        <w:rPr>
          <w:rFonts w:ascii="Arial" w:hAnsi="Arial" w:cs="Arial"/>
          <w:b/>
          <w:sz w:val="28"/>
          <w:szCs w:val="28"/>
        </w:rPr>
      </w:pPr>
    </w:p>
    <w:p w:rsidR="001D45F0" w:rsidRDefault="001D45F0" w:rsidP="001D45F0">
      <w:pPr>
        <w:rPr>
          <w:rFonts w:ascii="Arial" w:hAnsi="Arial" w:cs="Arial"/>
          <w:b/>
          <w:sz w:val="28"/>
          <w:szCs w:val="28"/>
        </w:rPr>
      </w:pPr>
    </w:p>
    <w:p w:rsidR="00FF5B89" w:rsidRDefault="00FF5B89"/>
    <w:sectPr w:rsidR="00FF5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40EF"/>
    <w:multiLevelType w:val="hybridMultilevel"/>
    <w:tmpl w:val="A802D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B2539"/>
    <w:multiLevelType w:val="hybridMultilevel"/>
    <w:tmpl w:val="CFB04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F0"/>
    <w:rsid w:val="001D45F0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9139D-111E-422F-8ADB-C81F18DF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1D45F0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locked/>
    <w:rsid w:val="001D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DF4CC7555F42A820F642D772BBD5" ma:contentTypeVersion="2" ma:contentTypeDescription="Create a new document." ma:contentTypeScope="" ma:versionID="5d873186a8b648c70a2963e4dfa826ac">
  <xsd:schema xmlns:xsd="http://www.w3.org/2001/XMLSchema" xmlns:xs="http://www.w3.org/2001/XMLSchema" xmlns:p="http://schemas.microsoft.com/office/2006/metadata/properties" xmlns:ns2="4f9494e1-5791-43ec-84ee-7ad6667a2be3" targetNamespace="http://schemas.microsoft.com/office/2006/metadata/properties" ma:root="true" ma:fieldsID="cbae061e7140393af78964ad30118e1e" ns2:_="">
    <xsd:import namespace="4f9494e1-5791-43ec-84ee-7ad6667a2b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94e1-5791-43ec-84ee-7ad6667a2b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9494e1-5791-43ec-84ee-7ad6667a2be3">EASPDOCID-1498306423-1</_dlc_DocId>
    <_dlc_DocIdUrl xmlns="4f9494e1-5791-43ec-84ee-7ad6667a2be3">
      <Url>https://sharepoint.eani.org.uk/hr/Recruitment/_layouts/15/DocIdRedir.aspx?ID=EASPDOCID-1498306423-1</Url>
      <Description>EASPDOCID-1498306423-1</Description>
    </_dlc_DocIdUrl>
  </documentManagement>
</p:properties>
</file>

<file path=customXml/itemProps1.xml><?xml version="1.0" encoding="utf-8"?>
<ds:datastoreItem xmlns:ds="http://schemas.openxmlformats.org/officeDocument/2006/customXml" ds:itemID="{09B2453E-69B5-4FE7-8BDB-E68EF71131B2}"/>
</file>

<file path=customXml/itemProps2.xml><?xml version="1.0" encoding="utf-8"?>
<ds:datastoreItem xmlns:ds="http://schemas.openxmlformats.org/officeDocument/2006/customXml" ds:itemID="{204B199F-73E7-4DCF-8867-7B48433DB836}"/>
</file>

<file path=customXml/itemProps3.xml><?xml version="1.0" encoding="utf-8"?>
<ds:datastoreItem xmlns:ds="http://schemas.openxmlformats.org/officeDocument/2006/customXml" ds:itemID="{C115BB5B-18D9-4A75-BAA5-CB88E085AE79}"/>
</file>

<file path=customXml/itemProps4.xml><?xml version="1.0" encoding="utf-8"?>
<ds:datastoreItem xmlns:ds="http://schemas.openxmlformats.org/officeDocument/2006/customXml" ds:itemID="{2DFC1B66-A80B-4614-8E4D-8C2A6AC09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McVitty</dc:creator>
  <cp:keywords/>
  <dc:description/>
  <cp:lastModifiedBy>Alison McVitty</cp:lastModifiedBy>
  <cp:revision>1</cp:revision>
  <dcterms:created xsi:type="dcterms:W3CDTF">2019-05-20T19:11:00Z</dcterms:created>
  <dcterms:modified xsi:type="dcterms:W3CDTF">2019-05-20T19:12:00Z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0x0101002A31DF4CC7555F42A820F642D772BBD5</vt:lpwstr>
  </property>
  <property fmtid="{D5CDD505-2E9C-101B-9397-08002B2CF9AE}" pid="3" name="_dlc_DocIdItemGuid">
    <vt:lpwstr>cb3d763b-2060-4ffc-af82-0ff45a19e5ba</vt:lpwstr>
  </property>
</Properties>
</file>